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7488"/>
      </w:tblGrid>
      <w:tr w:rsidR="00F9456E" w:rsidTr="0074608C">
        <w:tc>
          <w:tcPr>
            <w:tcW w:w="9576" w:type="dxa"/>
            <w:gridSpan w:val="2"/>
          </w:tcPr>
          <w:p w:rsidR="00F9456E" w:rsidRPr="00BE51C3" w:rsidRDefault="008B474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2016</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943D4E" w:rsidRDefault="00943D4E" w:rsidP="00943D4E">
            <w:pPr>
              <w:rPr>
                <w:rFonts w:ascii="Arial" w:hAnsi="Arial" w:cs="Arial"/>
                <w:sz w:val="20"/>
                <w:szCs w:val="20"/>
              </w:rPr>
            </w:pPr>
            <w:r>
              <w:rPr>
                <w:rFonts w:ascii="Arial" w:hAnsi="Arial" w:cs="Arial"/>
                <w:sz w:val="20"/>
                <w:szCs w:val="20"/>
              </w:rPr>
              <w:t>2/19/2016 14:16</w:t>
            </w:r>
          </w:p>
          <w:p w:rsidR="00F9456E" w:rsidRDefault="00F9456E" w:rsidP="00D564C2">
            <w:pPr>
              <w:rPr>
                <w:rFonts w:ascii="Arial" w:eastAsia="Times New Roman" w:hAnsi="Arial" w:cs="Arial"/>
                <w:color w:val="000000"/>
                <w:sz w:val="18"/>
                <w:szCs w:val="18"/>
              </w:rPr>
            </w:pP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943D4E" w:rsidRDefault="00943D4E" w:rsidP="00943D4E">
            <w:pPr>
              <w:rPr>
                <w:rFonts w:ascii="Arial" w:hAnsi="Arial" w:cs="Arial"/>
                <w:sz w:val="20"/>
                <w:szCs w:val="20"/>
              </w:rPr>
            </w:pPr>
            <w:r>
              <w:rPr>
                <w:rFonts w:ascii="Arial" w:hAnsi="Arial" w:cs="Arial"/>
                <w:sz w:val="20"/>
                <w:szCs w:val="20"/>
              </w:rPr>
              <w:t>Community Outreach Education in a Box</w:t>
            </w:r>
          </w:p>
          <w:p w:rsidR="00F9456E" w:rsidRPr="00F9456E" w:rsidRDefault="00F9456E" w:rsidP="00D564C2">
            <w:pPr>
              <w:rPr>
                <w:rFonts w:ascii="Arial" w:eastAsia="Times New Roman"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473635">
            <w:pPr>
              <w:rPr>
                <w:rFonts w:ascii="Arial" w:hAnsi="Arial" w:cs="Arial"/>
                <w:b/>
                <w:bCs/>
                <w:color w:val="000000"/>
                <w:sz w:val="16"/>
                <w:szCs w:val="16"/>
              </w:rPr>
            </w:pPr>
            <w:r>
              <w:rPr>
                <w:rFonts w:ascii="Arial" w:hAnsi="Arial" w:cs="Arial"/>
                <w:b/>
                <w:bCs/>
                <w:color w:val="000000"/>
                <w:sz w:val="16"/>
                <w:szCs w:val="16"/>
              </w:rPr>
              <w:t>FUNDING REQUEST</w:t>
            </w:r>
          </w:p>
          <w:p w:rsidR="0074608C" w:rsidRDefault="0074608C" w:rsidP="00473635">
            <w:pPr>
              <w:rPr>
                <w:rFonts w:ascii="Arial" w:hAnsi="Arial" w:cs="Arial"/>
                <w:b/>
                <w:bCs/>
                <w:color w:val="000000"/>
                <w:sz w:val="16"/>
                <w:szCs w:val="16"/>
              </w:rPr>
            </w:pPr>
          </w:p>
        </w:tc>
        <w:tc>
          <w:tcPr>
            <w:tcW w:w="7488" w:type="dxa"/>
          </w:tcPr>
          <w:p w:rsidR="00943D4E" w:rsidRDefault="00943D4E" w:rsidP="00943D4E">
            <w:pPr>
              <w:rPr>
                <w:rFonts w:ascii="Arial" w:hAnsi="Arial" w:cs="Arial"/>
                <w:sz w:val="20"/>
                <w:szCs w:val="20"/>
              </w:rPr>
            </w:pPr>
            <w:r>
              <w:rPr>
                <w:rFonts w:ascii="Arial" w:hAnsi="Arial" w:cs="Arial"/>
                <w:sz w:val="20"/>
                <w:szCs w:val="20"/>
              </w:rPr>
              <w:t>MAXIMUM REQUESTED AMOUNT:</w:t>
            </w:r>
            <w:r w:rsidR="00716D19">
              <w:rPr>
                <w:rFonts w:ascii="Arial" w:hAnsi="Arial" w:cs="Arial"/>
                <w:sz w:val="20"/>
                <w:szCs w:val="20"/>
              </w:rPr>
              <w:t xml:space="preserve"> </w:t>
            </w:r>
            <w:r>
              <w:rPr>
                <w:rFonts w:ascii="Arial" w:hAnsi="Arial" w:cs="Arial"/>
                <w:sz w:val="20"/>
                <w:szCs w:val="20"/>
              </w:rPr>
              <w:t>$9941.53 (shipping fee not included in estimate)</w:t>
            </w:r>
          </w:p>
          <w:p w:rsidR="0074608C" w:rsidRDefault="0074608C" w:rsidP="00473635">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BUDGET</w:t>
            </w:r>
          </w:p>
        </w:tc>
        <w:tc>
          <w:tcPr>
            <w:tcW w:w="7488" w:type="dxa"/>
          </w:tcPr>
          <w:p w:rsidR="00943D4E" w:rsidRDefault="00943D4E" w:rsidP="00943D4E">
            <w:pPr>
              <w:rPr>
                <w:rFonts w:ascii="Arial" w:hAnsi="Arial" w:cs="Arial"/>
                <w:sz w:val="20"/>
                <w:szCs w:val="20"/>
              </w:rPr>
            </w:pPr>
            <w:r>
              <w:rPr>
                <w:rFonts w:ascii="Arial" w:hAnsi="Arial" w:cs="Arial"/>
                <w:sz w:val="20"/>
                <w:szCs w:val="20"/>
              </w:rPr>
              <w:t>REQUEST #1: MAXIMUM REQUESTED AMOUNT</w:t>
            </w:r>
            <w:r>
              <w:rPr>
                <w:rFonts w:ascii="Arial" w:hAnsi="Arial" w:cs="Arial"/>
                <w:sz w:val="20"/>
                <w:szCs w:val="20"/>
              </w:rPr>
              <w:br/>
              <w:t>Ten (10) Educational Boxes: (4) ASDOH Critical Care Units &amp; (6) ASDOH Specialty Clinics: Pediatrics, Special Needs, Periodontics, Emergency, Prosthodontics, and Oral Surgery</w:t>
            </w:r>
            <w:r>
              <w:rPr>
                <w:rFonts w:ascii="Arial" w:hAnsi="Arial" w:cs="Arial"/>
                <w:sz w:val="20"/>
                <w:szCs w:val="20"/>
              </w:rPr>
              <w:br/>
            </w:r>
            <w:r>
              <w:rPr>
                <w:rFonts w:ascii="Arial" w:hAnsi="Arial" w:cs="Arial"/>
                <w:sz w:val="20"/>
                <w:szCs w:val="20"/>
              </w:rPr>
              <w:br/>
              <w:t>Pathological Caries Model: $185.86 x 10 = $1858.60</w:t>
            </w:r>
            <w:r>
              <w:rPr>
                <w:rFonts w:ascii="Arial" w:hAnsi="Arial" w:cs="Arial"/>
                <w:sz w:val="20"/>
                <w:szCs w:val="20"/>
              </w:rPr>
              <w:br/>
              <w:t>Child Pathology Model: $209.12 x 10 = $2091.20</w:t>
            </w:r>
            <w:r>
              <w:rPr>
                <w:rFonts w:ascii="Arial" w:hAnsi="Arial" w:cs="Arial"/>
                <w:sz w:val="20"/>
                <w:szCs w:val="20"/>
              </w:rPr>
              <w:br/>
              <w:t>Clear Human Jaw Model: $92.03 x 10 = $920.03</w:t>
            </w:r>
            <w:r>
              <w:rPr>
                <w:rFonts w:ascii="Arial" w:hAnsi="Arial" w:cs="Arial"/>
                <w:sz w:val="20"/>
                <w:szCs w:val="20"/>
              </w:rPr>
              <w:br/>
              <w:t>Pathological Gingivitis Model: $196.15 x 10 = $1961.50</w:t>
            </w:r>
            <w:r>
              <w:rPr>
                <w:rFonts w:ascii="Arial" w:hAnsi="Arial" w:cs="Arial"/>
                <w:sz w:val="20"/>
                <w:szCs w:val="20"/>
              </w:rPr>
              <w:br/>
              <w:t>Multi-Case Model: $274.09 x 5 = $1370.45</w:t>
            </w:r>
            <w:r>
              <w:rPr>
                <w:rFonts w:ascii="Arial" w:hAnsi="Arial" w:cs="Arial"/>
                <w:sz w:val="20"/>
                <w:szCs w:val="20"/>
              </w:rPr>
              <w:br/>
              <w:t>Pediatric Pathology Set: $639.75</w:t>
            </w:r>
            <w:r>
              <w:rPr>
                <w:rFonts w:ascii="Arial" w:hAnsi="Arial" w:cs="Arial"/>
                <w:sz w:val="20"/>
                <w:szCs w:val="20"/>
              </w:rPr>
              <w:br/>
              <w:t>Book: What’s In Your Mouth? What’s In Your Child’s Mouth? $30.00 x 10 = $300.00</w:t>
            </w:r>
            <w:r>
              <w:rPr>
                <w:rFonts w:ascii="Arial" w:hAnsi="Arial" w:cs="Arial"/>
                <w:sz w:val="20"/>
                <w:szCs w:val="20"/>
              </w:rPr>
              <w:br/>
              <w:t>Book: The Grosser, More Disgusting But Totally Cool Mouth Book $40.00 x 10 = $400.00</w:t>
            </w:r>
            <w:r>
              <w:rPr>
                <w:rFonts w:ascii="Arial" w:hAnsi="Arial" w:cs="Arial"/>
                <w:sz w:val="20"/>
                <w:szCs w:val="20"/>
              </w:rPr>
              <w:br/>
              <w:t>Metal Aluminum Box: $30.00 x 10= $300.00</w:t>
            </w:r>
            <w:r>
              <w:rPr>
                <w:rFonts w:ascii="Arial" w:hAnsi="Arial" w:cs="Arial"/>
                <w:sz w:val="20"/>
                <w:szCs w:val="20"/>
              </w:rPr>
              <w:br/>
              <w:t>Engraved Name Plate: $10.00 x 10 = $100.00</w:t>
            </w:r>
            <w:r>
              <w:rPr>
                <w:rFonts w:ascii="Arial" w:hAnsi="Arial" w:cs="Arial"/>
                <w:sz w:val="20"/>
                <w:szCs w:val="20"/>
              </w:rPr>
              <w:br/>
            </w:r>
            <w:r>
              <w:rPr>
                <w:rFonts w:ascii="Arial" w:hAnsi="Arial" w:cs="Arial"/>
                <w:sz w:val="20"/>
                <w:szCs w:val="20"/>
              </w:rPr>
              <w:br/>
              <w:t>TOTAL: $9941.53 (shipping fee not included in estimate)</w:t>
            </w:r>
            <w:r>
              <w:rPr>
                <w:rFonts w:ascii="Arial" w:hAnsi="Arial" w:cs="Arial"/>
                <w:sz w:val="20"/>
                <w:szCs w:val="20"/>
              </w:rPr>
              <w:br/>
            </w:r>
            <w:r>
              <w:rPr>
                <w:rFonts w:ascii="Arial" w:hAnsi="Arial" w:cs="Arial"/>
                <w:sz w:val="20"/>
                <w:szCs w:val="20"/>
              </w:rPr>
              <w:br/>
            </w:r>
            <w:r>
              <w:rPr>
                <w:rFonts w:ascii="Arial" w:hAnsi="Arial" w:cs="Arial"/>
                <w:sz w:val="20"/>
                <w:szCs w:val="20"/>
              </w:rPr>
              <w:br/>
              <w:t>REQUEST #2:</w:t>
            </w:r>
            <w:r>
              <w:rPr>
                <w:rFonts w:ascii="Arial" w:hAnsi="Arial" w:cs="Arial"/>
                <w:sz w:val="20"/>
                <w:szCs w:val="20"/>
              </w:rPr>
              <w:br/>
              <w:t>Six (6) Educational Boxes: (4) ASDOH Critical Care Units, (1) ASDOH Pediatric Clinic, &amp; (1) ASDOH Special Needs Clinic</w:t>
            </w:r>
            <w:r>
              <w:rPr>
                <w:rFonts w:ascii="Arial" w:hAnsi="Arial" w:cs="Arial"/>
                <w:sz w:val="20"/>
                <w:szCs w:val="20"/>
              </w:rPr>
              <w:br/>
            </w:r>
            <w:r>
              <w:rPr>
                <w:rFonts w:ascii="Arial" w:hAnsi="Arial" w:cs="Arial"/>
                <w:sz w:val="20"/>
                <w:szCs w:val="20"/>
              </w:rPr>
              <w:br/>
              <w:t>Pathological Caries Model: $185.86 x 6 = $1115.16</w:t>
            </w:r>
            <w:r>
              <w:rPr>
                <w:rFonts w:ascii="Arial" w:hAnsi="Arial" w:cs="Arial"/>
                <w:sz w:val="20"/>
                <w:szCs w:val="20"/>
              </w:rPr>
              <w:br/>
              <w:t>Child Pathology Model: $209.12 x 6 = $1254.72</w:t>
            </w:r>
            <w:r>
              <w:rPr>
                <w:rFonts w:ascii="Arial" w:hAnsi="Arial" w:cs="Arial"/>
                <w:sz w:val="20"/>
                <w:szCs w:val="20"/>
              </w:rPr>
              <w:br/>
              <w:t>Clear Human Jaw Model: $92.03 x 6 = $552.18</w:t>
            </w:r>
            <w:r>
              <w:rPr>
                <w:rFonts w:ascii="Arial" w:hAnsi="Arial" w:cs="Arial"/>
                <w:sz w:val="20"/>
                <w:szCs w:val="20"/>
              </w:rPr>
              <w:br/>
              <w:t>Pathological Gingivitis Model: $196.15 x 6 = $1176.90</w:t>
            </w:r>
            <w:r>
              <w:rPr>
                <w:rFonts w:ascii="Arial" w:hAnsi="Arial" w:cs="Arial"/>
                <w:sz w:val="20"/>
                <w:szCs w:val="20"/>
              </w:rPr>
              <w:br/>
              <w:t>Multi-Case Model: $274.09 x 5 = $1370.45</w:t>
            </w:r>
            <w:r>
              <w:rPr>
                <w:rFonts w:ascii="Arial" w:hAnsi="Arial" w:cs="Arial"/>
                <w:sz w:val="20"/>
                <w:szCs w:val="20"/>
              </w:rPr>
              <w:br/>
              <w:t>Pediatric Pathology Set: $639.75</w:t>
            </w:r>
            <w:r>
              <w:rPr>
                <w:rFonts w:ascii="Arial" w:hAnsi="Arial" w:cs="Arial"/>
                <w:sz w:val="20"/>
                <w:szCs w:val="20"/>
              </w:rPr>
              <w:br/>
              <w:t>Book: What’s In Your Mouth? What’s In Your Child’s Mouth? $30.00 x 6 = $180.00</w:t>
            </w:r>
            <w:r>
              <w:rPr>
                <w:rFonts w:ascii="Arial" w:hAnsi="Arial" w:cs="Arial"/>
                <w:sz w:val="20"/>
                <w:szCs w:val="20"/>
              </w:rPr>
              <w:br/>
              <w:t>Book: The Grosser, More Disgusting But Totally Cool Mouth Book $40.00 x 6 = $240.00</w:t>
            </w:r>
            <w:r>
              <w:rPr>
                <w:rFonts w:ascii="Arial" w:hAnsi="Arial" w:cs="Arial"/>
                <w:sz w:val="20"/>
                <w:szCs w:val="20"/>
              </w:rPr>
              <w:br/>
              <w:t>Metal Aluminum Box: $30.00 x 6= $180.00</w:t>
            </w:r>
            <w:r>
              <w:rPr>
                <w:rFonts w:ascii="Arial" w:hAnsi="Arial" w:cs="Arial"/>
                <w:sz w:val="20"/>
                <w:szCs w:val="20"/>
              </w:rPr>
              <w:br/>
              <w:t>Engraved Name Plate: $10.00 x 6 = $60.00</w:t>
            </w:r>
            <w:r>
              <w:rPr>
                <w:rFonts w:ascii="Arial" w:hAnsi="Arial" w:cs="Arial"/>
                <w:sz w:val="20"/>
                <w:szCs w:val="20"/>
              </w:rPr>
              <w:br/>
            </w:r>
            <w:r>
              <w:rPr>
                <w:rFonts w:ascii="Arial" w:hAnsi="Arial" w:cs="Arial"/>
                <w:sz w:val="20"/>
                <w:szCs w:val="20"/>
              </w:rPr>
              <w:br/>
              <w:t>TOTAL: $6769.16 (shipping fee not included in estimate)</w:t>
            </w:r>
            <w:r>
              <w:rPr>
                <w:rFonts w:ascii="Arial" w:hAnsi="Arial" w:cs="Arial"/>
                <w:sz w:val="20"/>
                <w:szCs w:val="20"/>
              </w:rPr>
              <w:br/>
            </w:r>
            <w:r>
              <w:rPr>
                <w:rFonts w:ascii="Arial" w:hAnsi="Arial" w:cs="Arial"/>
                <w:sz w:val="20"/>
                <w:szCs w:val="20"/>
              </w:rPr>
              <w:br/>
            </w:r>
            <w:r>
              <w:rPr>
                <w:rFonts w:ascii="Arial" w:hAnsi="Arial" w:cs="Arial"/>
                <w:sz w:val="20"/>
                <w:szCs w:val="20"/>
              </w:rPr>
              <w:br/>
              <w:t>REQUEST #3:</w:t>
            </w:r>
            <w:r>
              <w:rPr>
                <w:rFonts w:ascii="Arial" w:hAnsi="Arial" w:cs="Arial"/>
                <w:sz w:val="20"/>
                <w:szCs w:val="20"/>
              </w:rPr>
              <w:br/>
              <w:t>Five (5) Educational Boxes: (4) ASDOH Critical Care Units &amp; (1) ASDOH Special Needs Clinic</w:t>
            </w:r>
            <w:r>
              <w:rPr>
                <w:rFonts w:ascii="Arial" w:hAnsi="Arial" w:cs="Arial"/>
                <w:sz w:val="20"/>
                <w:szCs w:val="20"/>
              </w:rPr>
              <w:br/>
            </w:r>
            <w:r>
              <w:rPr>
                <w:rFonts w:ascii="Arial" w:hAnsi="Arial" w:cs="Arial"/>
                <w:sz w:val="20"/>
                <w:szCs w:val="20"/>
              </w:rPr>
              <w:br/>
              <w:t>Pathological Caries Model: $185.86 x 5 = $929.30</w:t>
            </w:r>
            <w:r>
              <w:rPr>
                <w:rFonts w:ascii="Arial" w:hAnsi="Arial" w:cs="Arial"/>
                <w:sz w:val="20"/>
                <w:szCs w:val="20"/>
              </w:rPr>
              <w:br/>
              <w:t>Child Pathology Model: $209.12 x 5 = $1045.60</w:t>
            </w:r>
            <w:r>
              <w:rPr>
                <w:rFonts w:ascii="Arial" w:hAnsi="Arial" w:cs="Arial"/>
                <w:sz w:val="20"/>
                <w:szCs w:val="20"/>
              </w:rPr>
              <w:br/>
            </w:r>
            <w:r>
              <w:rPr>
                <w:rFonts w:ascii="Arial" w:hAnsi="Arial" w:cs="Arial"/>
                <w:sz w:val="20"/>
                <w:szCs w:val="20"/>
              </w:rPr>
              <w:lastRenderedPageBreak/>
              <w:t>Clear Human Jaw Model: $92.03 x 5 = $460.15</w:t>
            </w:r>
            <w:r>
              <w:rPr>
                <w:rFonts w:ascii="Arial" w:hAnsi="Arial" w:cs="Arial"/>
                <w:sz w:val="20"/>
                <w:szCs w:val="20"/>
              </w:rPr>
              <w:br/>
              <w:t>Pathological Gingivitis Model: $196.15 x 5 = $980.75</w:t>
            </w:r>
            <w:r>
              <w:rPr>
                <w:rFonts w:ascii="Arial" w:hAnsi="Arial" w:cs="Arial"/>
                <w:sz w:val="20"/>
                <w:szCs w:val="20"/>
              </w:rPr>
              <w:br/>
              <w:t>Multi-Case Model: $274.09 x 5 = $1370.45</w:t>
            </w:r>
            <w:r>
              <w:rPr>
                <w:rFonts w:ascii="Arial" w:hAnsi="Arial" w:cs="Arial"/>
                <w:sz w:val="20"/>
                <w:szCs w:val="20"/>
              </w:rPr>
              <w:br/>
              <w:t>Book: What’s In Your Mouth? What’s In Your Child’s Mouth? $30.00 x 5 = $150.00</w:t>
            </w:r>
            <w:r>
              <w:rPr>
                <w:rFonts w:ascii="Arial" w:hAnsi="Arial" w:cs="Arial"/>
                <w:sz w:val="20"/>
                <w:szCs w:val="20"/>
              </w:rPr>
              <w:br/>
              <w:t>Book: The Grosser, More Disgusting But Totally Cool Mouth Book $40.00 x 5 = $200.00</w:t>
            </w:r>
            <w:r>
              <w:rPr>
                <w:rFonts w:ascii="Arial" w:hAnsi="Arial" w:cs="Arial"/>
                <w:sz w:val="20"/>
                <w:szCs w:val="20"/>
              </w:rPr>
              <w:br/>
              <w:t>Metal Aluminum Box: $30.00 x 5= $150.00</w:t>
            </w:r>
            <w:r>
              <w:rPr>
                <w:rFonts w:ascii="Arial" w:hAnsi="Arial" w:cs="Arial"/>
                <w:sz w:val="20"/>
                <w:szCs w:val="20"/>
              </w:rPr>
              <w:br/>
              <w:t>Engraved Name Plate: $10.00 x 5 = $50.00</w:t>
            </w:r>
            <w:r>
              <w:rPr>
                <w:rFonts w:ascii="Arial" w:hAnsi="Arial" w:cs="Arial"/>
                <w:sz w:val="20"/>
                <w:szCs w:val="20"/>
              </w:rPr>
              <w:br/>
            </w:r>
            <w:r>
              <w:rPr>
                <w:rFonts w:ascii="Arial" w:hAnsi="Arial" w:cs="Arial"/>
                <w:sz w:val="20"/>
                <w:szCs w:val="20"/>
              </w:rPr>
              <w:br/>
              <w:t>TOTAL: $5336.25 (shipping fee not included in estimate)</w:t>
            </w:r>
          </w:p>
          <w:p w:rsidR="0074608C" w:rsidRPr="0074608C" w:rsidRDefault="0074608C" w:rsidP="002D2315">
            <w:pPr>
              <w:rPr>
                <w:rFonts w:ascii="Arial" w:hAnsi="Arial" w:cs="Arial"/>
                <w:sz w:val="20"/>
                <w:szCs w:val="20"/>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lastRenderedPageBreak/>
              <w:t>MINIMUM FUNDING REQUESTED</w:t>
            </w:r>
          </w:p>
        </w:tc>
        <w:tc>
          <w:tcPr>
            <w:tcW w:w="7488" w:type="dxa"/>
          </w:tcPr>
          <w:p w:rsidR="00943D4E" w:rsidRDefault="00943D4E" w:rsidP="00943D4E">
            <w:pPr>
              <w:rPr>
                <w:rFonts w:ascii="Arial" w:hAnsi="Arial" w:cs="Arial"/>
                <w:sz w:val="20"/>
                <w:szCs w:val="20"/>
              </w:rPr>
            </w:pPr>
            <w:r>
              <w:rPr>
                <w:rFonts w:ascii="Arial" w:hAnsi="Arial" w:cs="Arial"/>
                <w:sz w:val="20"/>
                <w:szCs w:val="20"/>
              </w:rPr>
              <w:t>REQUEST #4: MINIMAL REQUESTED AMOUNT</w:t>
            </w:r>
            <w:r>
              <w:rPr>
                <w:rFonts w:ascii="Arial" w:hAnsi="Arial" w:cs="Arial"/>
                <w:sz w:val="20"/>
                <w:szCs w:val="20"/>
              </w:rPr>
              <w:br/>
              <w:t>Four (4) Educational Boxes: (4) ASDOH Critical Care Units</w:t>
            </w:r>
            <w:r>
              <w:rPr>
                <w:rFonts w:ascii="Arial" w:hAnsi="Arial" w:cs="Arial"/>
                <w:sz w:val="20"/>
                <w:szCs w:val="20"/>
              </w:rPr>
              <w:br/>
            </w:r>
            <w:r>
              <w:rPr>
                <w:rFonts w:ascii="Arial" w:hAnsi="Arial" w:cs="Arial"/>
                <w:sz w:val="20"/>
                <w:szCs w:val="20"/>
              </w:rPr>
              <w:br/>
              <w:t>Pathological Caries Model: $185.86 x 4 = $734.44</w:t>
            </w:r>
            <w:r>
              <w:rPr>
                <w:rFonts w:ascii="Arial" w:hAnsi="Arial" w:cs="Arial"/>
                <w:sz w:val="20"/>
                <w:szCs w:val="20"/>
              </w:rPr>
              <w:br/>
              <w:t>Child Pathology Model: $209.12 x 4 = $836.48</w:t>
            </w:r>
            <w:r>
              <w:rPr>
                <w:rFonts w:ascii="Arial" w:hAnsi="Arial" w:cs="Arial"/>
                <w:sz w:val="20"/>
                <w:szCs w:val="20"/>
              </w:rPr>
              <w:br/>
              <w:t>Clear Human Jaw Model: $92.03 x 4 = $368.12</w:t>
            </w:r>
            <w:r>
              <w:rPr>
                <w:rFonts w:ascii="Arial" w:hAnsi="Arial" w:cs="Arial"/>
                <w:sz w:val="20"/>
                <w:szCs w:val="20"/>
              </w:rPr>
              <w:br/>
              <w:t>Pathological Gingivitis Model: $196.15 x 4 = $784.60</w:t>
            </w:r>
            <w:r>
              <w:rPr>
                <w:rFonts w:ascii="Arial" w:hAnsi="Arial" w:cs="Arial"/>
                <w:sz w:val="20"/>
                <w:szCs w:val="20"/>
              </w:rPr>
              <w:br/>
              <w:t>Multi-Case Model: $274.09 x 4 = $1096.36</w:t>
            </w:r>
            <w:r>
              <w:rPr>
                <w:rFonts w:ascii="Arial" w:hAnsi="Arial" w:cs="Arial"/>
                <w:sz w:val="20"/>
                <w:szCs w:val="20"/>
              </w:rPr>
              <w:br/>
              <w:t>Book: What’s In Your Mouth? What’s In Your Child’s Mouth? $30.00 x 4 = $120.00</w:t>
            </w:r>
            <w:r>
              <w:rPr>
                <w:rFonts w:ascii="Arial" w:hAnsi="Arial" w:cs="Arial"/>
                <w:sz w:val="20"/>
                <w:szCs w:val="20"/>
              </w:rPr>
              <w:br/>
              <w:t>Book: The Grosser, More Disgusting But Totally Cool Mouth Book $40.00 x 4 = $160.00</w:t>
            </w:r>
            <w:r>
              <w:rPr>
                <w:rFonts w:ascii="Arial" w:hAnsi="Arial" w:cs="Arial"/>
                <w:sz w:val="20"/>
                <w:szCs w:val="20"/>
              </w:rPr>
              <w:br/>
              <w:t>Metal Aluminum Box: $30.00 x 4= $120.00</w:t>
            </w:r>
            <w:r>
              <w:rPr>
                <w:rFonts w:ascii="Arial" w:hAnsi="Arial" w:cs="Arial"/>
                <w:sz w:val="20"/>
                <w:szCs w:val="20"/>
              </w:rPr>
              <w:br/>
              <w:t>Engraved Name Plate: $10.00 x 4 = $40.00</w:t>
            </w:r>
            <w:r>
              <w:rPr>
                <w:rFonts w:ascii="Arial" w:hAnsi="Arial" w:cs="Arial"/>
                <w:sz w:val="20"/>
                <w:szCs w:val="20"/>
              </w:rPr>
              <w:br/>
            </w:r>
            <w:r>
              <w:rPr>
                <w:rFonts w:ascii="Arial" w:hAnsi="Arial" w:cs="Arial"/>
                <w:sz w:val="20"/>
                <w:szCs w:val="20"/>
              </w:rPr>
              <w:br/>
              <w:t>TOTAL: $4260.00 (shipping fee not included in estimate)</w:t>
            </w:r>
          </w:p>
          <w:p w:rsidR="0074608C" w:rsidRDefault="0074608C" w:rsidP="002D2315">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sz w:val="20"/>
                <w:szCs w:val="20"/>
              </w:rPr>
              <w:t>BRIEF PROJECT DESCRIPTION</w:t>
            </w:r>
            <w:r>
              <w:rPr>
                <w:rFonts w:ascii="Arial" w:hAnsi="Arial" w:cs="Arial"/>
                <w:b/>
                <w:bCs/>
                <w:color w:val="000000"/>
                <w:sz w:val="16"/>
                <w:szCs w:val="16"/>
              </w:rPr>
              <w:t xml:space="preserve"> </w:t>
            </w:r>
          </w:p>
        </w:tc>
        <w:tc>
          <w:tcPr>
            <w:tcW w:w="7488" w:type="dxa"/>
          </w:tcPr>
          <w:p w:rsidR="00943D4E" w:rsidRDefault="00943D4E" w:rsidP="00943D4E">
            <w:pPr>
              <w:rPr>
                <w:rFonts w:ascii="Arial" w:hAnsi="Arial" w:cs="Arial"/>
                <w:sz w:val="20"/>
                <w:szCs w:val="20"/>
              </w:rPr>
            </w:pPr>
            <w:r>
              <w:rPr>
                <w:rFonts w:ascii="Arial" w:hAnsi="Arial" w:cs="Arial"/>
                <w:sz w:val="20"/>
                <w:szCs w:val="20"/>
              </w:rPr>
              <w:t xml:space="preserve">PROJECT DESCRIPTION: </w:t>
            </w:r>
            <w:r>
              <w:rPr>
                <w:rFonts w:ascii="Arial" w:hAnsi="Arial" w:cs="Arial"/>
                <w:sz w:val="20"/>
                <w:szCs w:val="20"/>
              </w:rPr>
              <w:br/>
              <w:t xml:space="preserve">Provide the dental students and faculty with the visual resources needed to educate patients’ chairside in the critical care clinics and specialty clinics at A.T. Still University/Arizona School of Dentistry &amp; Oral Health (ATSU-ASDOH). Each “condensed educational box” will contain dental models and educational books to offer the dental students and faculty members many visual resources to teach and present information to countless patients in each of the ASDOH clinics. Our hope is for each dental student to feel confident in his/her ability to discuss dental related issues with patients while providing the needed educational resources to do so. The main goal is to assist the dental students and faculty to promote oral health awareness and its link to overall whole person health to all patients treated in each of the ASDOH clinics. </w:t>
            </w:r>
            <w:r>
              <w:rPr>
                <w:rFonts w:ascii="Arial" w:hAnsi="Arial" w:cs="Arial"/>
                <w:sz w:val="20"/>
                <w:szCs w:val="20"/>
              </w:rPr>
              <w:br/>
            </w:r>
            <w:r>
              <w:rPr>
                <w:rFonts w:ascii="Arial" w:hAnsi="Arial" w:cs="Arial"/>
                <w:sz w:val="20"/>
                <w:szCs w:val="20"/>
              </w:rPr>
              <w:br/>
              <w:t xml:space="preserve">PROJECT INSPIRATION: </w:t>
            </w:r>
            <w:r>
              <w:rPr>
                <w:rFonts w:ascii="Arial" w:hAnsi="Arial" w:cs="Arial"/>
                <w:sz w:val="20"/>
                <w:szCs w:val="20"/>
              </w:rPr>
              <w:br/>
              <w:t>Our initial “Community Outreach Education in a Box” initiative was launched in 2014 due to the contributions from many wonderful grantors, one being the Women of ATSU. Since its inception, dental students and faculty members have taken the educational boxes to all Dentistry in the Community outreach events. The dental students and faculty have mentioned that the educational boxes contain many helpful resources to teach dental education. The dental models and educational books were mentioned numerous times to be highly effective visual aids.</w:t>
            </w:r>
            <w:r>
              <w:rPr>
                <w:rFonts w:ascii="Arial" w:hAnsi="Arial" w:cs="Arial"/>
                <w:sz w:val="20"/>
                <w:szCs w:val="20"/>
              </w:rPr>
              <w:br/>
              <w:t xml:space="preserve">Funding would create “condensed educational boxes” similar to the “Community Outreach Education in a Box” boxes we currently use at our Dentistry in the Community outreach events. These “condensed educational boxes” will ONLY contain the dental models and educational books, at this time, and will be distributed to each ASDOH clinical care clinic and each ASDOH specialty clinic. </w:t>
            </w:r>
            <w:r>
              <w:rPr>
                <w:rFonts w:ascii="Arial" w:hAnsi="Arial" w:cs="Arial"/>
                <w:sz w:val="20"/>
                <w:szCs w:val="20"/>
              </w:rPr>
              <w:lastRenderedPageBreak/>
              <w:t xml:space="preserve">Once distributed, these boxes will be “checked out” by the dental students and faculty to use chair-side to educate patients. </w:t>
            </w:r>
          </w:p>
          <w:p w:rsidR="0074608C" w:rsidRDefault="0074608C" w:rsidP="005B29DB">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lastRenderedPageBreak/>
              <w:t>EXPECTED OUTCOMES</w:t>
            </w:r>
          </w:p>
          <w:p w:rsidR="0074608C" w:rsidRDefault="0074608C" w:rsidP="00F9456E">
            <w:pPr>
              <w:rPr>
                <w:rFonts w:ascii="Arial" w:hAnsi="Arial" w:cs="Arial"/>
                <w:b/>
                <w:bCs/>
                <w:color w:val="000000"/>
                <w:sz w:val="16"/>
                <w:szCs w:val="16"/>
              </w:rPr>
            </w:pPr>
          </w:p>
        </w:tc>
        <w:tc>
          <w:tcPr>
            <w:tcW w:w="7488" w:type="dxa"/>
          </w:tcPr>
          <w:p w:rsidR="00943D4E" w:rsidRDefault="00943D4E" w:rsidP="00943D4E">
            <w:pPr>
              <w:rPr>
                <w:rFonts w:ascii="Arial" w:hAnsi="Arial" w:cs="Arial"/>
                <w:sz w:val="20"/>
                <w:szCs w:val="20"/>
              </w:rPr>
            </w:pPr>
            <w:r>
              <w:rPr>
                <w:rFonts w:ascii="Arial" w:hAnsi="Arial" w:cs="Arial"/>
                <w:sz w:val="20"/>
                <w:szCs w:val="20"/>
              </w:rPr>
              <w:t xml:space="preserve">EXPECTED OUTCOMES </w:t>
            </w:r>
            <w:r>
              <w:rPr>
                <w:rFonts w:ascii="Arial" w:hAnsi="Arial" w:cs="Arial"/>
                <w:sz w:val="20"/>
                <w:szCs w:val="20"/>
              </w:rPr>
              <w:br/>
            </w:r>
            <w:r>
              <w:rPr>
                <w:rFonts w:ascii="Arial" w:hAnsi="Arial" w:cs="Arial"/>
                <w:sz w:val="20"/>
                <w:szCs w:val="20"/>
              </w:rPr>
              <w:br/>
              <w:t xml:space="preserve">Expected Outcomes for the ASDOH dental students and faculty: </w:t>
            </w:r>
            <w:r>
              <w:rPr>
                <w:rFonts w:ascii="Arial" w:hAnsi="Arial" w:cs="Arial"/>
                <w:sz w:val="20"/>
                <w:szCs w:val="20"/>
              </w:rPr>
              <w:br/>
            </w:r>
            <w:r>
              <w:rPr>
                <w:rFonts w:ascii="Arial" w:hAnsi="Arial" w:cs="Arial"/>
                <w:sz w:val="20"/>
                <w:szCs w:val="20"/>
              </w:rPr>
              <w:br/>
              <w:t>• Foster a desire to better educate the patients served in our ASDOH clinics</w:t>
            </w:r>
            <w:r>
              <w:rPr>
                <w:rFonts w:ascii="Arial" w:hAnsi="Arial" w:cs="Arial"/>
                <w:sz w:val="20"/>
                <w:szCs w:val="20"/>
              </w:rPr>
              <w:br/>
              <w:t>• Demonstrate compassion and care for patients with dental needs</w:t>
            </w:r>
            <w:r>
              <w:rPr>
                <w:rFonts w:ascii="Arial" w:hAnsi="Arial" w:cs="Arial"/>
                <w:sz w:val="20"/>
                <w:szCs w:val="20"/>
              </w:rPr>
              <w:br/>
              <w:t>• Provide a teaching/learning opportunity between faculty and dental student</w:t>
            </w:r>
            <w:r>
              <w:rPr>
                <w:rFonts w:ascii="Arial" w:hAnsi="Arial" w:cs="Arial"/>
                <w:sz w:val="20"/>
                <w:szCs w:val="20"/>
              </w:rPr>
              <w:br/>
              <w:t xml:space="preserve">• Provide an opportunity for dental students to learn together for a common purpose </w:t>
            </w:r>
            <w:r>
              <w:rPr>
                <w:rFonts w:ascii="Arial" w:hAnsi="Arial" w:cs="Arial"/>
                <w:sz w:val="20"/>
                <w:szCs w:val="20"/>
              </w:rPr>
              <w:br/>
              <w:t>• Instill confidence and motivation within ASDOH dental students to be life-long learners and educators for people they serve pre and post-graduation from ASDOH</w:t>
            </w:r>
            <w:r>
              <w:rPr>
                <w:rFonts w:ascii="Arial" w:hAnsi="Arial" w:cs="Arial"/>
                <w:sz w:val="20"/>
                <w:szCs w:val="20"/>
              </w:rPr>
              <w:br/>
              <w:t>• Improve communication skills in a one-to-one setting</w:t>
            </w:r>
            <w:r>
              <w:rPr>
                <w:rFonts w:ascii="Arial" w:hAnsi="Arial" w:cs="Arial"/>
                <w:sz w:val="20"/>
                <w:szCs w:val="20"/>
              </w:rPr>
              <w:br/>
              <w:t xml:space="preserve">• Encourage the promotion of oral healthcare and its link to whole person healthcare </w:t>
            </w:r>
            <w:r>
              <w:rPr>
                <w:rFonts w:ascii="Arial" w:hAnsi="Arial" w:cs="Arial"/>
                <w:sz w:val="20"/>
                <w:szCs w:val="20"/>
              </w:rPr>
              <w:br/>
            </w:r>
            <w:r>
              <w:rPr>
                <w:rFonts w:ascii="Arial" w:hAnsi="Arial" w:cs="Arial"/>
                <w:sz w:val="20"/>
                <w:szCs w:val="20"/>
              </w:rPr>
              <w:br/>
              <w:t>Expected Outcomes for the dental patients:</w:t>
            </w:r>
            <w:r>
              <w:rPr>
                <w:rFonts w:ascii="Arial" w:hAnsi="Arial" w:cs="Arial"/>
                <w:sz w:val="20"/>
                <w:szCs w:val="20"/>
              </w:rPr>
              <w:br/>
            </w:r>
            <w:r>
              <w:rPr>
                <w:rFonts w:ascii="Arial" w:hAnsi="Arial" w:cs="Arial"/>
                <w:sz w:val="20"/>
                <w:szCs w:val="20"/>
              </w:rPr>
              <w:br/>
              <w:t>• Provide visual resources for better understanding of dental diagnosis and treatment needs</w:t>
            </w:r>
            <w:r>
              <w:rPr>
                <w:rFonts w:ascii="Arial" w:hAnsi="Arial" w:cs="Arial"/>
                <w:sz w:val="20"/>
                <w:szCs w:val="20"/>
              </w:rPr>
              <w:br/>
              <w:t xml:space="preserve">• Increase understanding and knowledge about the importance of dental oral healthcare and its link to whole person healthcare </w:t>
            </w:r>
            <w:r>
              <w:rPr>
                <w:rFonts w:ascii="Arial" w:hAnsi="Arial" w:cs="Arial"/>
                <w:sz w:val="20"/>
                <w:szCs w:val="20"/>
              </w:rPr>
              <w:br/>
            </w:r>
            <w:r>
              <w:rPr>
                <w:rFonts w:ascii="Arial" w:hAnsi="Arial" w:cs="Arial"/>
                <w:sz w:val="20"/>
                <w:szCs w:val="20"/>
              </w:rPr>
              <w:br/>
              <w:t>Expected Outcomes for the dental students, faculty, and patients:</w:t>
            </w:r>
            <w:r>
              <w:rPr>
                <w:rFonts w:ascii="Arial" w:hAnsi="Arial" w:cs="Arial"/>
                <w:sz w:val="20"/>
                <w:szCs w:val="20"/>
              </w:rPr>
              <w:br/>
            </w:r>
            <w:r>
              <w:rPr>
                <w:rFonts w:ascii="Arial" w:hAnsi="Arial" w:cs="Arial"/>
                <w:sz w:val="20"/>
                <w:szCs w:val="20"/>
              </w:rPr>
              <w:br/>
              <w:t xml:space="preserve">• Provide additional visual resources for each ASDOH clinic to promote information sharing between the dental student, faculty, and patient </w:t>
            </w:r>
            <w:r>
              <w:rPr>
                <w:rFonts w:ascii="Arial" w:hAnsi="Arial" w:cs="Arial"/>
                <w:sz w:val="20"/>
                <w:szCs w:val="20"/>
              </w:rPr>
              <w:br/>
              <w:t xml:space="preserve">• Initiate more effective question and answer sessions between the dental student, faculty, and patient </w:t>
            </w:r>
          </w:p>
          <w:p w:rsidR="0074608C" w:rsidRDefault="0074608C" w:rsidP="005B29DB">
            <w:pPr>
              <w:rPr>
                <w:rFonts w:ascii="Arial" w:hAnsi="Arial" w:cs="Arial"/>
                <w:color w:val="000000"/>
                <w:sz w:val="18"/>
                <w:szCs w:val="18"/>
              </w:rPr>
            </w:pPr>
            <w:r>
              <w:rPr>
                <w:rFonts w:ascii="Arial" w:hAnsi="Arial"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943D4E" w:rsidRDefault="00943D4E" w:rsidP="00943D4E">
            <w:pPr>
              <w:rPr>
                <w:rFonts w:ascii="Arial" w:hAnsi="Arial" w:cs="Arial"/>
                <w:sz w:val="20"/>
                <w:szCs w:val="20"/>
              </w:rPr>
            </w:pPr>
            <w:r>
              <w:rPr>
                <w:rFonts w:ascii="Arial" w:hAnsi="Arial" w:cs="Arial"/>
                <w:sz w:val="20"/>
                <w:szCs w:val="20"/>
              </w:rPr>
              <w:t>Community Outreach Education in a Box</w:t>
            </w:r>
          </w:p>
          <w:p w:rsidR="0074608C" w:rsidRDefault="0074608C" w:rsidP="002D2315">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943D4E" w:rsidRDefault="00943D4E" w:rsidP="00943D4E">
            <w:pPr>
              <w:rPr>
                <w:rFonts w:ascii="Arial" w:hAnsi="Arial" w:cs="Arial"/>
                <w:sz w:val="20"/>
                <w:szCs w:val="20"/>
              </w:rPr>
            </w:pPr>
            <w:r>
              <w:rPr>
                <w:rFonts w:ascii="Arial" w:hAnsi="Arial" w:cs="Arial"/>
                <w:sz w:val="20"/>
                <w:szCs w:val="20"/>
              </w:rPr>
              <w:t xml:space="preserve">Heather A. Johnson, RDH, </w:t>
            </w:r>
            <w:proofErr w:type="spellStart"/>
            <w:r>
              <w:rPr>
                <w:rFonts w:ascii="Arial" w:hAnsi="Arial" w:cs="Arial"/>
                <w:sz w:val="20"/>
                <w:szCs w:val="20"/>
              </w:rPr>
              <w:t>MEd.</w:t>
            </w:r>
            <w:proofErr w:type="spellEnd"/>
            <w:r>
              <w:rPr>
                <w:rFonts w:ascii="Arial" w:hAnsi="Arial" w:cs="Arial"/>
                <w:sz w:val="20"/>
                <w:szCs w:val="20"/>
              </w:rPr>
              <w:t xml:space="preserve"> hajohnson@atsu.edu and Yvette Thornton, RDH BS ythornton@atsu.edu</w:t>
            </w:r>
          </w:p>
          <w:p w:rsidR="0074608C" w:rsidRDefault="0074608C" w:rsidP="00F9456E">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943D4E" w:rsidRDefault="00943D4E" w:rsidP="00943D4E">
            <w:pPr>
              <w:rPr>
                <w:rFonts w:ascii="Arial" w:hAnsi="Arial" w:cs="Arial"/>
                <w:sz w:val="20"/>
                <w:szCs w:val="20"/>
              </w:rPr>
            </w:pPr>
            <w:r>
              <w:rPr>
                <w:rFonts w:ascii="Arial" w:hAnsi="Arial" w:cs="Arial"/>
                <w:sz w:val="20"/>
                <w:szCs w:val="20"/>
              </w:rPr>
              <w:t>Heather: 480-245-6258 or Yvette: 480-219-6084</w:t>
            </w:r>
          </w:p>
          <w:p w:rsidR="0074608C" w:rsidRDefault="0074608C" w:rsidP="00F9456E">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943D4E" w:rsidRDefault="00943D4E" w:rsidP="00943D4E">
            <w:pPr>
              <w:rPr>
                <w:rFonts w:ascii="Arial" w:hAnsi="Arial" w:cs="Arial"/>
                <w:sz w:val="20"/>
                <w:szCs w:val="20"/>
              </w:rPr>
            </w:pPr>
            <w:r>
              <w:rPr>
                <w:rFonts w:ascii="Arial" w:hAnsi="Arial" w:cs="Arial"/>
                <w:sz w:val="20"/>
                <w:szCs w:val="20"/>
              </w:rPr>
              <w:t>Dr. Jonny Brennan, MD, DMD, MPH Associate Dean for Informatics, Innovation and Community Partnerships</w:t>
            </w:r>
          </w:p>
          <w:p w:rsidR="0074608C" w:rsidRDefault="0074608C" w:rsidP="00F9456E">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943D4E" w:rsidRDefault="00943D4E" w:rsidP="00943D4E">
            <w:pPr>
              <w:rPr>
                <w:rFonts w:ascii="Arial" w:hAnsi="Arial" w:cs="Arial"/>
                <w:sz w:val="20"/>
                <w:szCs w:val="20"/>
              </w:rPr>
            </w:pPr>
            <w:r>
              <w:rPr>
                <w:rFonts w:ascii="Arial" w:hAnsi="Arial" w:cs="Arial"/>
                <w:sz w:val="20"/>
                <w:szCs w:val="20"/>
              </w:rPr>
              <w:t>jjbrennan@atsu.edu</w:t>
            </w:r>
          </w:p>
          <w:p w:rsidR="0074608C" w:rsidRDefault="0074608C" w:rsidP="00F9456E">
            <w:pPr>
              <w:rPr>
                <w:rFonts w:ascii="Arial" w:hAnsi="Arial" w:cs="Arial"/>
                <w:color w:val="000000"/>
                <w:sz w:val="18"/>
                <w:szCs w:val="18"/>
              </w:rPr>
            </w:pP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DEAN’S APPROVAL</w:t>
            </w:r>
          </w:p>
        </w:tc>
        <w:tc>
          <w:tcPr>
            <w:tcW w:w="7488" w:type="dxa"/>
          </w:tcPr>
          <w:p w:rsidR="00943D4E" w:rsidRDefault="00943D4E" w:rsidP="00943D4E">
            <w:pPr>
              <w:rPr>
                <w:rFonts w:ascii="Arial" w:hAnsi="Arial" w:cs="Arial"/>
                <w:sz w:val="20"/>
                <w:szCs w:val="20"/>
              </w:rPr>
            </w:pPr>
            <w:r>
              <w:rPr>
                <w:rFonts w:ascii="Arial" w:hAnsi="Arial" w:cs="Arial"/>
                <w:sz w:val="20"/>
                <w:szCs w:val="20"/>
              </w:rPr>
              <w:t>Yes</w:t>
            </w:r>
          </w:p>
          <w:p w:rsidR="0074608C" w:rsidRDefault="0074608C" w:rsidP="00F9456E">
            <w:pPr>
              <w:rPr>
                <w:rFonts w:ascii="Arial" w:hAnsi="Arial" w:cs="Arial"/>
                <w:color w:val="000000"/>
                <w:sz w:val="20"/>
                <w:szCs w:val="20"/>
                <w:shd w:val="clear" w:color="auto" w:fill="FFFFFF"/>
              </w:rPr>
            </w:pP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54" w:rsidRDefault="00FF3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13" w:rsidRDefault="00757313">
    <w:pPr>
      <w:pStyle w:val="Footer"/>
    </w:pPr>
  </w:p>
  <w:p w:rsidR="004C45CD" w:rsidRDefault="00FF3F54">
    <w:pPr>
      <w:pStyle w:val="Footer"/>
    </w:pPr>
    <w:bookmarkStart w:id="0" w:name="_GoBack"/>
    <w:r>
      <w:t>Wednesday, April 13</w:t>
    </w:r>
    <w:r w:rsidR="00757313">
      <w:t xml:space="preserve">, 2016 </w:t>
    </w:r>
    <w:bookmarkEnd w:id="0"/>
    <w:r w:rsidR="00757313">
      <w:t>| Women for ATSU Award Program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54" w:rsidRDefault="00FF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54" w:rsidRDefault="00FF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F3F54" w:rsidRPr="00FF3F54">
          <w:rPr>
            <w:b/>
            <w:bCs/>
            <w:noProof/>
          </w:rPr>
          <w:t>1</w:t>
        </w:r>
        <w:r>
          <w:rPr>
            <w:b/>
            <w:bCs/>
            <w:noProof/>
          </w:rPr>
          <w:fldChar w:fldCharType="end"/>
        </w:r>
      </w:p>
    </w:sdtContent>
  </w:sdt>
  <w:p w:rsidR="004C45CD" w:rsidRDefault="004C4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54" w:rsidRDefault="00FF3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2A0CDF"/>
    <w:rsid w:val="002D2315"/>
    <w:rsid w:val="00302ABC"/>
    <w:rsid w:val="0044186D"/>
    <w:rsid w:val="004B0D5F"/>
    <w:rsid w:val="004C45CD"/>
    <w:rsid w:val="005B29DB"/>
    <w:rsid w:val="005B782D"/>
    <w:rsid w:val="00716D19"/>
    <w:rsid w:val="0074608C"/>
    <w:rsid w:val="00757313"/>
    <w:rsid w:val="007E5151"/>
    <w:rsid w:val="007E569C"/>
    <w:rsid w:val="008619B5"/>
    <w:rsid w:val="008B474C"/>
    <w:rsid w:val="00943D4E"/>
    <w:rsid w:val="00AE6265"/>
    <w:rsid w:val="00BC37A9"/>
    <w:rsid w:val="00BE51C3"/>
    <w:rsid w:val="00CB7268"/>
    <w:rsid w:val="00CF3D6C"/>
    <w:rsid w:val="00D564C2"/>
    <w:rsid w:val="00D96BA5"/>
    <w:rsid w:val="00DD6145"/>
    <w:rsid w:val="00EE31FD"/>
    <w:rsid w:val="00F466DE"/>
    <w:rsid w:val="00F9456E"/>
    <w:rsid w:val="00FF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596602717">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10622714">
      <w:bodyDiv w:val="1"/>
      <w:marLeft w:val="0"/>
      <w:marRight w:val="0"/>
      <w:marTop w:val="0"/>
      <w:marBottom w:val="0"/>
      <w:divBdr>
        <w:top w:val="none" w:sz="0" w:space="0" w:color="auto"/>
        <w:left w:val="none" w:sz="0" w:space="0" w:color="auto"/>
        <w:bottom w:val="none" w:sz="0" w:space="0" w:color="auto"/>
        <w:right w:val="none" w:sz="0" w:space="0" w:color="auto"/>
      </w:divBdr>
    </w:div>
    <w:div w:id="637302938">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3680844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85422007">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169490785">
      <w:bodyDiv w:val="1"/>
      <w:marLeft w:val="0"/>
      <w:marRight w:val="0"/>
      <w:marTop w:val="0"/>
      <w:marBottom w:val="0"/>
      <w:divBdr>
        <w:top w:val="none" w:sz="0" w:space="0" w:color="auto"/>
        <w:left w:val="none" w:sz="0" w:space="0" w:color="auto"/>
        <w:bottom w:val="none" w:sz="0" w:space="0" w:color="auto"/>
        <w:right w:val="none" w:sz="0" w:space="0" w:color="auto"/>
      </w:divBdr>
    </w:div>
    <w:div w:id="1195190255">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57076751">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77269125">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527020761">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43339950">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688678240">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29440003">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60577939">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16833735">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4</cp:revision>
  <cp:lastPrinted>2014-03-11T23:41:00Z</cp:lastPrinted>
  <dcterms:created xsi:type="dcterms:W3CDTF">2016-02-20T13:44:00Z</dcterms:created>
  <dcterms:modified xsi:type="dcterms:W3CDTF">2016-03-14T16:32:00Z</dcterms:modified>
</cp:coreProperties>
</file>