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F9456E" w:rsidTr="004C45CD">
        <w:tc>
          <w:tcPr>
            <w:tcW w:w="9576" w:type="dxa"/>
            <w:gridSpan w:val="2"/>
          </w:tcPr>
          <w:p w:rsidR="00F9456E" w:rsidRPr="00BE51C3" w:rsidRDefault="00302AB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2015</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8619B5" w:rsidP="00F9456E">
            <w:pPr>
              <w:rPr>
                <w:rFonts w:ascii="Arial" w:eastAsia="Times New Roman" w:hAnsi="Arial" w:cs="Arial"/>
                <w:color w:val="000000"/>
                <w:sz w:val="18"/>
                <w:szCs w:val="18"/>
              </w:rPr>
            </w:pPr>
            <w:r>
              <w:rPr>
                <w:rFonts w:ascii="Arial" w:hAnsi="Arial" w:cs="Arial"/>
                <w:sz w:val="20"/>
                <w:szCs w:val="20"/>
              </w:rPr>
              <w:t>3/13/2015 12:07:15</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8619B5" w:rsidP="00F9456E">
            <w:pPr>
              <w:rPr>
                <w:rFonts w:ascii="Arial" w:eastAsia="Times New Roman" w:hAnsi="Arial" w:cs="Arial"/>
                <w:color w:val="000000"/>
                <w:sz w:val="18"/>
                <w:szCs w:val="18"/>
              </w:rPr>
            </w:pPr>
            <w:r>
              <w:rPr>
                <w:rFonts w:ascii="Arial" w:hAnsi="Arial" w:cs="Arial"/>
                <w:sz w:val="20"/>
                <w:szCs w:val="20"/>
              </w:rPr>
              <w:t>ASDOH Transportation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DETAILED PROJECT BUDGET</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8619B5" w:rsidP="005B29DB">
            <w:pPr>
              <w:spacing w:after="240"/>
              <w:rPr>
                <w:rFonts w:ascii="Arial" w:eastAsia="Times New Roman" w:hAnsi="Arial" w:cs="Arial"/>
                <w:color w:val="000000"/>
                <w:sz w:val="18"/>
                <w:szCs w:val="18"/>
              </w:rPr>
            </w:pPr>
            <w:r>
              <w:rPr>
                <w:rFonts w:ascii="Arial" w:hAnsi="Arial" w:cs="Arial"/>
                <w:sz w:val="20"/>
                <w:szCs w:val="20"/>
              </w:rPr>
              <w:t xml:space="preserve">One thousand dollars will fund transportation to and from the </w:t>
            </w:r>
            <w:r w:rsidR="005B29DB">
              <w:rPr>
                <w:rFonts w:ascii="Arial" w:hAnsi="Arial" w:cs="Arial"/>
                <w:sz w:val="20"/>
                <w:szCs w:val="20"/>
              </w:rPr>
              <w:t xml:space="preserve">dental </w:t>
            </w:r>
            <w:r>
              <w:rPr>
                <w:rFonts w:ascii="Arial" w:hAnsi="Arial" w:cs="Arial"/>
                <w:sz w:val="20"/>
                <w:szCs w:val="20"/>
              </w:rPr>
              <w:t>clinic</w:t>
            </w:r>
            <w:r w:rsidR="005B29DB">
              <w:rPr>
                <w:rFonts w:ascii="Arial" w:hAnsi="Arial" w:cs="Arial"/>
                <w:sz w:val="20"/>
                <w:szCs w:val="20"/>
              </w:rPr>
              <w:t xml:space="preserve"> for patients in need</w:t>
            </w:r>
            <w:r>
              <w:rPr>
                <w:rFonts w:ascii="Arial" w:hAnsi="Arial" w:cs="Arial"/>
                <w:sz w:val="20"/>
                <w:szCs w:val="20"/>
              </w:rPr>
              <w:t>.</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F9456E" w:rsidRDefault="005B29DB" w:rsidP="002D2315">
            <w:pPr>
              <w:rPr>
                <w:rFonts w:ascii="Arial" w:hAnsi="Arial" w:cs="Arial"/>
                <w:color w:val="000000"/>
                <w:sz w:val="18"/>
                <w:szCs w:val="18"/>
              </w:rPr>
            </w:pPr>
            <w:r>
              <w:rPr>
                <w:rFonts w:ascii="Arial" w:hAnsi="Arial" w:cs="Arial"/>
                <w:sz w:val="20"/>
                <w:szCs w:val="20"/>
              </w:rPr>
              <w:t>Any funding is appreciated</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FUNDING REQUEST</w:t>
            </w:r>
          </w:p>
          <w:p w:rsidR="00F9456E" w:rsidRDefault="00F9456E" w:rsidP="00F9456E">
            <w:pPr>
              <w:rPr>
                <w:rFonts w:ascii="Arial" w:hAnsi="Arial" w:cs="Arial"/>
                <w:b/>
                <w:bCs/>
                <w:color w:val="000000"/>
                <w:sz w:val="16"/>
                <w:szCs w:val="16"/>
              </w:rPr>
            </w:pPr>
          </w:p>
        </w:tc>
        <w:tc>
          <w:tcPr>
            <w:tcW w:w="7488" w:type="dxa"/>
          </w:tcPr>
          <w:p w:rsidR="00F9456E" w:rsidRDefault="008619B5" w:rsidP="002D2315">
            <w:pPr>
              <w:rPr>
                <w:rFonts w:ascii="Arial" w:hAnsi="Arial" w:cs="Arial"/>
                <w:color w:val="000000"/>
                <w:sz w:val="18"/>
                <w:szCs w:val="18"/>
              </w:rPr>
            </w:pPr>
            <w:r>
              <w:rPr>
                <w:rFonts w:ascii="Arial" w:hAnsi="Arial" w:cs="Arial"/>
                <w:sz w:val="20"/>
                <w:szCs w:val="20"/>
              </w:rPr>
              <w:t>$1,000.00</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DESCRIPTION</w:t>
            </w:r>
          </w:p>
          <w:p w:rsidR="00F9456E" w:rsidRDefault="00F9456E" w:rsidP="00F9456E">
            <w:pPr>
              <w:rPr>
                <w:rFonts w:ascii="Arial" w:hAnsi="Arial" w:cs="Arial"/>
                <w:b/>
                <w:bCs/>
                <w:color w:val="000000"/>
                <w:sz w:val="16"/>
                <w:szCs w:val="16"/>
              </w:rPr>
            </w:pPr>
          </w:p>
        </w:tc>
        <w:tc>
          <w:tcPr>
            <w:tcW w:w="7488" w:type="dxa"/>
          </w:tcPr>
          <w:p w:rsidR="00F9456E" w:rsidRDefault="008619B5" w:rsidP="005B29DB">
            <w:pPr>
              <w:rPr>
                <w:rFonts w:ascii="Arial" w:hAnsi="Arial" w:cs="Arial"/>
                <w:sz w:val="20"/>
                <w:szCs w:val="20"/>
              </w:rPr>
            </w:pPr>
            <w:r>
              <w:rPr>
                <w:rFonts w:ascii="Arial" w:hAnsi="Arial" w:cs="Arial"/>
                <w:sz w:val="20"/>
                <w:szCs w:val="20"/>
              </w:rPr>
              <w:t xml:space="preserve">Since 2012, ASDOH's BRITE Patient Advocate program has been providing transportation to patients without reliable transport to and from the dental clinic as funds allowed. To date, ASDOH's BRITE Patient Advocate program has provided cab rides to 20 patients. The Apache Junction School District was able to participate in our Give Kids a Smile Day 2012 as funding for the bus was made available to them. </w:t>
            </w:r>
          </w:p>
          <w:p w:rsidR="005B29DB" w:rsidRDefault="005B29DB" w:rsidP="005B29DB">
            <w:pPr>
              <w:rPr>
                <w:rFonts w:ascii="Arial" w:hAnsi="Arial" w:cs="Arial"/>
                <w:color w:val="000000"/>
                <w:sz w:val="18"/>
                <w:szCs w:val="18"/>
              </w:rPr>
            </w:pP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EXPECTED OUTCOMES</w:t>
            </w:r>
          </w:p>
          <w:p w:rsidR="00F9456E" w:rsidRDefault="00F9456E" w:rsidP="00F9456E">
            <w:pPr>
              <w:rPr>
                <w:rFonts w:ascii="Arial" w:hAnsi="Arial" w:cs="Arial"/>
                <w:b/>
                <w:bCs/>
                <w:color w:val="000000"/>
                <w:sz w:val="16"/>
                <w:szCs w:val="16"/>
              </w:rPr>
            </w:pPr>
          </w:p>
        </w:tc>
        <w:tc>
          <w:tcPr>
            <w:tcW w:w="7488" w:type="dxa"/>
          </w:tcPr>
          <w:p w:rsidR="00F9456E" w:rsidRDefault="005B29DB" w:rsidP="005B29DB">
            <w:pPr>
              <w:rPr>
                <w:rFonts w:ascii="Arial" w:hAnsi="Arial" w:cs="Arial"/>
                <w:color w:val="000000"/>
                <w:sz w:val="18"/>
                <w:szCs w:val="18"/>
              </w:rPr>
            </w:pPr>
            <w:r>
              <w:rPr>
                <w:rFonts w:ascii="Arial" w:hAnsi="Arial" w:cs="Arial"/>
                <w:sz w:val="20"/>
                <w:szCs w:val="20"/>
              </w:rPr>
              <w:t xml:space="preserve">A </w:t>
            </w:r>
            <w:r w:rsidR="008619B5">
              <w:rPr>
                <w:rFonts w:ascii="Arial" w:hAnsi="Arial" w:cs="Arial"/>
                <w:sz w:val="20"/>
                <w:szCs w:val="20"/>
              </w:rPr>
              <w:t xml:space="preserve">$1000.00 will allow ASDOH's BRITE Patient Advocate Program to offer transportation to patients in need. Although it cannot be calculated exactly, it is expected that treatment plans will be made complete and competencies will be achieved as the result of this </w:t>
            </w:r>
            <w:proofErr w:type="gramStart"/>
            <w:r w:rsidR="008619B5">
              <w:rPr>
                <w:rFonts w:ascii="Arial" w:hAnsi="Arial" w:cs="Arial"/>
                <w:sz w:val="20"/>
                <w:szCs w:val="20"/>
              </w:rPr>
              <w:t>very</w:t>
            </w:r>
            <w:proofErr w:type="gramEnd"/>
            <w:r w:rsidR="008619B5">
              <w:rPr>
                <w:rFonts w:ascii="Arial" w:hAnsi="Arial" w:cs="Arial"/>
                <w:sz w:val="20"/>
                <w:szCs w:val="20"/>
              </w:rPr>
              <w:t xml:space="preserve"> needed service. In previous years, 10 patients completed treatment and one 2014 graduate completed his denture competency, all because transportation funds were available!</w:t>
            </w:r>
            <w:r w:rsidR="002D2315">
              <w:rPr>
                <w:rFonts w:ascii="Arial" w:hAnsi="Arial" w:cs="Arial"/>
                <w:sz w:val="20"/>
                <w:szCs w:val="20"/>
              </w:rPr>
              <w:br/>
            </w:r>
            <w:bookmarkStart w:id="0" w:name="_GoBack"/>
            <w:bookmarkEnd w:id="0"/>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F9456E" w:rsidRDefault="008619B5" w:rsidP="002D2315">
            <w:pPr>
              <w:rPr>
                <w:rFonts w:ascii="Arial" w:hAnsi="Arial" w:cs="Arial"/>
                <w:color w:val="000000"/>
                <w:sz w:val="18"/>
                <w:szCs w:val="18"/>
              </w:rPr>
            </w:pPr>
            <w:r>
              <w:rPr>
                <w:rFonts w:ascii="Arial" w:hAnsi="Arial" w:cs="Arial"/>
                <w:sz w:val="20"/>
                <w:szCs w:val="20"/>
              </w:rPr>
              <w:t>Victoria G. Michaels, LCSW</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F9456E" w:rsidRDefault="008619B5" w:rsidP="00F9456E">
            <w:pPr>
              <w:rPr>
                <w:rFonts w:ascii="Arial" w:hAnsi="Arial" w:cs="Arial"/>
                <w:color w:val="000000"/>
                <w:sz w:val="18"/>
                <w:szCs w:val="18"/>
              </w:rPr>
            </w:pPr>
            <w:r>
              <w:rPr>
                <w:rFonts w:ascii="Arial" w:hAnsi="Arial" w:cs="Arial"/>
                <w:sz w:val="20"/>
                <w:szCs w:val="20"/>
              </w:rPr>
              <w:t>vmichaels@atsu.edu</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F9456E" w:rsidRDefault="008619B5" w:rsidP="00F9456E">
            <w:pPr>
              <w:rPr>
                <w:rFonts w:ascii="Arial" w:hAnsi="Arial" w:cs="Arial"/>
                <w:color w:val="000000"/>
                <w:sz w:val="18"/>
                <w:szCs w:val="18"/>
              </w:rPr>
            </w:pPr>
            <w:r>
              <w:rPr>
                <w:rFonts w:ascii="Arial" w:hAnsi="Arial" w:cs="Arial"/>
                <w:sz w:val="20"/>
                <w:szCs w:val="20"/>
              </w:rPr>
              <w:t>480-248-8185</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F9456E" w:rsidRDefault="008619B5" w:rsidP="00F9456E">
            <w:pPr>
              <w:rPr>
                <w:rFonts w:ascii="Arial" w:hAnsi="Arial" w:cs="Arial"/>
                <w:color w:val="000000"/>
                <w:sz w:val="18"/>
                <w:szCs w:val="18"/>
              </w:rPr>
            </w:pPr>
            <w:r>
              <w:rPr>
                <w:rFonts w:ascii="Arial" w:hAnsi="Arial" w:cs="Arial"/>
                <w:sz w:val="20"/>
                <w:szCs w:val="20"/>
              </w:rPr>
              <w:t>Herb Kaufman</w:t>
            </w:r>
          </w:p>
        </w:tc>
      </w:tr>
      <w:tr w:rsidR="00F9456E" w:rsidTr="00BE51C3">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F9456E" w:rsidRDefault="008619B5" w:rsidP="00F9456E">
            <w:pPr>
              <w:rPr>
                <w:rFonts w:ascii="Arial" w:hAnsi="Arial" w:cs="Arial"/>
                <w:color w:val="000000"/>
                <w:sz w:val="18"/>
                <w:szCs w:val="18"/>
              </w:rPr>
            </w:pPr>
            <w:r>
              <w:rPr>
                <w:rFonts w:ascii="Arial" w:hAnsi="Arial" w:cs="Arial"/>
                <w:sz w:val="20"/>
                <w:szCs w:val="20"/>
              </w:rPr>
              <w:t>hkaufman@atsu.edu</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CD" w:rsidRDefault="002D2315">
    <w:pPr>
      <w:pStyle w:val="Footer"/>
    </w:pPr>
    <w:r>
      <w:t>3/12/15 | 2015</w:t>
    </w:r>
    <w:r w:rsidR="004C45CD">
      <w:t xml:space="preserve"> Women for ATSU Awards Application</w:t>
    </w:r>
  </w:p>
  <w:p w:rsidR="004C45CD" w:rsidRDefault="004C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B29DB" w:rsidRPr="005B29DB">
          <w:rPr>
            <w:b/>
            <w:bCs/>
            <w:noProof/>
          </w:rPr>
          <w:t>1</w:t>
        </w:r>
        <w:r>
          <w:rPr>
            <w:b/>
            <w:bCs/>
            <w:noProof/>
          </w:rPr>
          <w:fldChar w:fldCharType="end"/>
        </w:r>
      </w:p>
    </w:sdtContent>
  </w:sdt>
  <w:p w:rsidR="004C45CD" w:rsidRDefault="004C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2A0CDF"/>
    <w:rsid w:val="002D2315"/>
    <w:rsid w:val="00302ABC"/>
    <w:rsid w:val="004B0D5F"/>
    <w:rsid w:val="004C45CD"/>
    <w:rsid w:val="005B29DB"/>
    <w:rsid w:val="007E5151"/>
    <w:rsid w:val="007E569C"/>
    <w:rsid w:val="008619B5"/>
    <w:rsid w:val="00AE6265"/>
    <w:rsid w:val="00BC37A9"/>
    <w:rsid w:val="00BE51C3"/>
    <w:rsid w:val="00CB7268"/>
    <w:rsid w:val="00CF3D6C"/>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4</cp:revision>
  <cp:lastPrinted>2014-03-11T23:41:00Z</cp:lastPrinted>
  <dcterms:created xsi:type="dcterms:W3CDTF">2015-03-16T14:03:00Z</dcterms:created>
  <dcterms:modified xsi:type="dcterms:W3CDTF">2015-03-17T16:23:00Z</dcterms:modified>
</cp:coreProperties>
</file>