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40" w:rsidRDefault="008E29DA" w:rsidP="0066513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A2DF2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605D74CC" wp14:editId="7C569650">
            <wp:simplePos x="0" y="0"/>
            <wp:positionH relativeFrom="column">
              <wp:posOffset>-323850</wp:posOffset>
            </wp:positionH>
            <wp:positionV relativeFrom="paragraph">
              <wp:posOffset>76835</wp:posOffset>
            </wp:positionV>
            <wp:extent cx="1485033" cy="1162050"/>
            <wp:effectExtent l="0" t="0" r="127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033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9DA" w:rsidRDefault="008E29DA" w:rsidP="0066513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E29DA" w:rsidRDefault="008E29DA" w:rsidP="0066513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E29DA" w:rsidRDefault="008E29DA" w:rsidP="0066513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D3664" w:rsidRDefault="008C6690" w:rsidP="008E29DA">
      <w:pPr>
        <w:spacing w:after="0" w:line="240" w:lineRule="auto"/>
        <w:ind w:left="21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2017</w:t>
      </w:r>
      <w:r w:rsidR="008E29DA">
        <w:rPr>
          <w:rFonts w:ascii="Arial" w:hAnsi="Arial" w:cs="Arial"/>
          <w:b/>
          <w:sz w:val="28"/>
          <w:szCs w:val="28"/>
        </w:rPr>
        <w:t xml:space="preserve"> Scholarship Application</w:t>
      </w:r>
    </w:p>
    <w:p w:rsidR="00ED3664" w:rsidRPr="00812674" w:rsidRDefault="00ED3664" w:rsidP="008E29DA">
      <w:pPr>
        <w:pBdr>
          <w:bottom w:val="single" w:sz="12" w:space="1" w:color="auto"/>
        </w:pBdr>
        <w:spacing w:after="0" w:line="240" w:lineRule="auto"/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Appli</w:t>
      </w:r>
      <w:r w:rsidR="001F0C18">
        <w:rPr>
          <w:rFonts w:ascii="Arial" w:hAnsi="Arial" w:cs="Arial"/>
          <w:i/>
          <w:sz w:val="28"/>
          <w:szCs w:val="28"/>
        </w:rPr>
        <w:t xml:space="preserve">cations Accepted </w:t>
      </w:r>
      <w:r w:rsidR="008E29DA">
        <w:rPr>
          <w:rFonts w:ascii="Arial" w:hAnsi="Arial" w:cs="Arial"/>
          <w:i/>
          <w:sz w:val="28"/>
          <w:szCs w:val="28"/>
        </w:rPr>
        <w:t xml:space="preserve">Now </w:t>
      </w:r>
      <w:r w:rsidR="00116A7B" w:rsidRPr="004D7DED">
        <w:rPr>
          <w:rFonts w:ascii="Arial" w:hAnsi="Arial" w:cs="Arial"/>
          <w:i/>
          <w:sz w:val="28"/>
          <w:szCs w:val="28"/>
        </w:rPr>
        <w:t xml:space="preserve">until </w:t>
      </w:r>
      <w:r w:rsidR="008C6690">
        <w:rPr>
          <w:rFonts w:ascii="Arial" w:hAnsi="Arial" w:cs="Arial"/>
          <w:i/>
          <w:sz w:val="28"/>
          <w:szCs w:val="28"/>
        </w:rPr>
        <w:t xml:space="preserve">April </w:t>
      </w:r>
      <w:r w:rsidR="00C65231">
        <w:rPr>
          <w:rFonts w:ascii="Arial" w:hAnsi="Arial" w:cs="Arial"/>
          <w:i/>
          <w:sz w:val="28"/>
          <w:szCs w:val="28"/>
        </w:rPr>
        <w:t>6</w:t>
      </w:r>
      <w:r w:rsidR="008C6690">
        <w:rPr>
          <w:rFonts w:ascii="Arial" w:hAnsi="Arial" w:cs="Arial"/>
          <w:i/>
          <w:sz w:val="28"/>
          <w:szCs w:val="28"/>
        </w:rPr>
        <w:t>, 2017</w:t>
      </w:r>
      <w:r w:rsidR="008E29DA" w:rsidRPr="004D7DED">
        <w:rPr>
          <w:rFonts w:ascii="Arial" w:hAnsi="Arial" w:cs="Arial"/>
          <w:i/>
          <w:sz w:val="28"/>
          <w:szCs w:val="28"/>
        </w:rPr>
        <w:t xml:space="preserve"> (5pm, AZ</w:t>
      </w:r>
      <w:r w:rsidR="0092521C" w:rsidRPr="004D7DED">
        <w:rPr>
          <w:rFonts w:ascii="Arial" w:hAnsi="Arial" w:cs="Arial"/>
          <w:i/>
          <w:sz w:val="28"/>
          <w:szCs w:val="28"/>
        </w:rPr>
        <w:t xml:space="preserve"> time)</w:t>
      </w:r>
    </w:p>
    <w:p w:rsidR="00ED3664" w:rsidRPr="00812674" w:rsidRDefault="00ED3664" w:rsidP="006651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3664" w:rsidRPr="008C6690" w:rsidRDefault="004603C9" w:rsidP="00665139">
      <w:pPr>
        <w:spacing w:after="0" w:line="240" w:lineRule="auto"/>
        <w:rPr>
          <w:rFonts w:ascii="Times New Roman" w:hAnsi="Times New Roman" w:cs="Times New Roman"/>
        </w:rPr>
      </w:pPr>
      <w:r w:rsidRPr="008C6690">
        <w:rPr>
          <w:rFonts w:ascii="Times New Roman" w:hAnsi="Times New Roman" w:cs="Times New Roman"/>
        </w:rPr>
        <w:t xml:space="preserve">The </w:t>
      </w:r>
      <w:r w:rsidR="00ED3664" w:rsidRPr="008C6690">
        <w:rPr>
          <w:rFonts w:ascii="Times New Roman" w:hAnsi="Times New Roman" w:cs="Times New Roman"/>
        </w:rPr>
        <w:t>Women</w:t>
      </w:r>
      <w:r w:rsidRPr="008C6690">
        <w:rPr>
          <w:rFonts w:ascii="Times New Roman" w:hAnsi="Times New Roman" w:cs="Times New Roman"/>
        </w:rPr>
        <w:t xml:space="preserve"> for ATSU</w:t>
      </w:r>
      <w:r w:rsidR="00ED3664" w:rsidRPr="008C6690">
        <w:rPr>
          <w:rFonts w:ascii="Times New Roman" w:hAnsi="Times New Roman" w:cs="Times New Roman"/>
        </w:rPr>
        <w:t xml:space="preserve"> Program is generously sponsoring scholarships for the Arizona campus programs.  The scholarships will be </w:t>
      </w:r>
      <w:r w:rsidR="0092521C" w:rsidRPr="008C6690">
        <w:rPr>
          <w:rFonts w:ascii="Times New Roman" w:hAnsi="Times New Roman" w:cs="Times New Roman"/>
        </w:rPr>
        <w:t>award</w:t>
      </w:r>
      <w:r w:rsidR="00ED3664" w:rsidRPr="008C6690">
        <w:rPr>
          <w:rFonts w:ascii="Times New Roman" w:hAnsi="Times New Roman" w:cs="Times New Roman"/>
        </w:rPr>
        <w:t>ed as listed below:</w:t>
      </w:r>
    </w:p>
    <w:p w:rsidR="00ED3664" w:rsidRPr="008C6690" w:rsidRDefault="00ED3664" w:rsidP="00665139">
      <w:pPr>
        <w:spacing w:after="0" w:line="240" w:lineRule="auto"/>
        <w:rPr>
          <w:rFonts w:ascii="Times New Roman" w:hAnsi="Times New Roman" w:cs="Times New Roman"/>
        </w:rPr>
      </w:pPr>
    </w:p>
    <w:p w:rsidR="00463140" w:rsidRPr="008C6690" w:rsidRDefault="00463140" w:rsidP="006651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C6690">
        <w:rPr>
          <w:rFonts w:ascii="Times New Roman" w:hAnsi="Times New Roman" w:cs="Times New Roman"/>
          <w:b/>
        </w:rPr>
        <w:t xml:space="preserve">Arizona School of Health </w:t>
      </w:r>
      <w:r w:rsidR="004C7255" w:rsidRPr="008C6690">
        <w:rPr>
          <w:rFonts w:ascii="Times New Roman" w:hAnsi="Times New Roman" w:cs="Times New Roman"/>
          <w:b/>
        </w:rPr>
        <w:t>Sciences (ASHS) – 1 award</w:t>
      </w:r>
    </w:p>
    <w:p w:rsidR="00463140" w:rsidRPr="008C6690" w:rsidRDefault="000543A2" w:rsidP="0046314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C6690">
        <w:rPr>
          <w:rFonts w:ascii="Times New Roman" w:hAnsi="Times New Roman" w:cs="Times New Roman"/>
        </w:rPr>
        <w:t>One</w:t>
      </w:r>
      <w:r w:rsidR="001F0C18" w:rsidRPr="008C6690">
        <w:rPr>
          <w:rFonts w:ascii="Times New Roman" w:hAnsi="Times New Roman" w:cs="Times New Roman"/>
        </w:rPr>
        <w:t xml:space="preserve"> $1,</w:t>
      </w:r>
      <w:r w:rsidRPr="008C6690">
        <w:rPr>
          <w:rFonts w:ascii="Times New Roman" w:hAnsi="Times New Roman" w:cs="Times New Roman"/>
        </w:rPr>
        <w:t>0</w:t>
      </w:r>
      <w:r w:rsidR="001F0C18" w:rsidRPr="008C6690">
        <w:rPr>
          <w:rFonts w:ascii="Times New Roman" w:hAnsi="Times New Roman" w:cs="Times New Roman"/>
        </w:rPr>
        <w:t>0</w:t>
      </w:r>
      <w:r w:rsidRPr="008C6690">
        <w:rPr>
          <w:rFonts w:ascii="Times New Roman" w:hAnsi="Times New Roman" w:cs="Times New Roman"/>
        </w:rPr>
        <w:t>0 award</w:t>
      </w:r>
    </w:p>
    <w:p w:rsidR="00463140" w:rsidRPr="008C6690" w:rsidRDefault="00463140" w:rsidP="0046314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C6690">
        <w:rPr>
          <w:rFonts w:ascii="Times New Roman" w:hAnsi="Times New Roman" w:cs="Times New Roman"/>
        </w:rPr>
        <w:t xml:space="preserve">Full-time </w:t>
      </w:r>
      <w:r w:rsidR="000543A2" w:rsidRPr="008C6690">
        <w:rPr>
          <w:rFonts w:ascii="Times New Roman" w:hAnsi="Times New Roman" w:cs="Times New Roman"/>
        </w:rPr>
        <w:t xml:space="preserve">female </w:t>
      </w:r>
      <w:r w:rsidRPr="008C6690">
        <w:rPr>
          <w:rFonts w:ascii="Times New Roman" w:hAnsi="Times New Roman" w:cs="Times New Roman"/>
        </w:rPr>
        <w:t>students, in goo</w:t>
      </w:r>
      <w:r w:rsidR="00294DD6" w:rsidRPr="008C6690">
        <w:rPr>
          <w:rFonts w:ascii="Times New Roman" w:hAnsi="Times New Roman" w:cs="Times New Roman"/>
        </w:rPr>
        <w:t xml:space="preserve">d standing, from the following </w:t>
      </w:r>
      <w:r w:rsidRPr="008C6690">
        <w:rPr>
          <w:rFonts w:ascii="Times New Roman" w:hAnsi="Times New Roman" w:cs="Times New Roman"/>
        </w:rPr>
        <w:t>ASH</w:t>
      </w:r>
      <w:r w:rsidR="00294DD6" w:rsidRPr="008C6690">
        <w:rPr>
          <w:rFonts w:ascii="Times New Roman" w:hAnsi="Times New Roman" w:cs="Times New Roman"/>
        </w:rPr>
        <w:t xml:space="preserve">S residential programs: AT, </w:t>
      </w:r>
      <w:r w:rsidRPr="008C6690">
        <w:rPr>
          <w:rFonts w:ascii="Times New Roman" w:hAnsi="Times New Roman" w:cs="Times New Roman"/>
        </w:rPr>
        <w:t xml:space="preserve">OT, PA, </w:t>
      </w:r>
      <w:proofErr w:type="spellStart"/>
      <w:r w:rsidR="00033930" w:rsidRPr="008C6690">
        <w:rPr>
          <w:rFonts w:ascii="Times New Roman" w:hAnsi="Times New Roman" w:cs="Times New Roman"/>
        </w:rPr>
        <w:t>AuD</w:t>
      </w:r>
      <w:proofErr w:type="spellEnd"/>
      <w:r w:rsidR="00033930" w:rsidRPr="008C6690">
        <w:rPr>
          <w:rFonts w:ascii="Times New Roman" w:hAnsi="Times New Roman" w:cs="Times New Roman"/>
        </w:rPr>
        <w:t xml:space="preserve"> </w:t>
      </w:r>
      <w:r w:rsidRPr="008C6690">
        <w:rPr>
          <w:rFonts w:ascii="Times New Roman" w:hAnsi="Times New Roman" w:cs="Times New Roman"/>
        </w:rPr>
        <w:t xml:space="preserve">and </w:t>
      </w:r>
      <w:r w:rsidR="00294DD6" w:rsidRPr="008C6690">
        <w:rPr>
          <w:rFonts w:ascii="Times New Roman" w:hAnsi="Times New Roman" w:cs="Times New Roman"/>
        </w:rPr>
        <w:t>PT</w:t>
      </w:r>
    </w:p>
    <w:p w:rsidR="00DF6813" w:rsidRPr="008C6690" w:rsidRDefault="00DF6813" w:rsidP="006651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C6690">
        <w:rPr>
          <w:rFonts w:ascii="Times New Roman" w:hAnsi="Times New Roman" w:cs="Times New Roman"/>
          <w:b/>
        </w:rPr>
        <w:t>Arizona School of Dentistry &amp; Oral Health</w:t>
      </w:r>
      <w:r w:rsidR="00B83DB1" w:rsidRPr="008C6690">
        <w:rPr>
          <w:rFonts w:ascii="Times New Roman" w:hAnsi="Times New Roman" w:cs="Times New Roman"/>
          <w:b/>
        </w:rPr>
        <w:t xml:space="preserve"> (ASDOH)</w:t>
      </w:r>
      <w:r w:rsidR="004C7255" w:rsidRPr="008C6690">
        <w:rPr>
          <w:rFonts w:ascii="Times New Roman" w:hAnsi="Times New Roman" w:cs="Times New Roman"/>
          <w:b/>
        </w:rPr>
        <w:t xml:space="preserve"> – 1 total award</w:t>
      </w:r>
    </w:p>
    <w:p w:rsidR="00ED3664" w:rsidRPr="008C6690" w:rsidRDefault="000543A2" w:rsidP="0066513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C6690">
        <w:rPr>
          <w:rFonts w:ascii="Times New Roman" w:hAnsi="Times New Roman" w:cs="Times New Roman"/>
        </w:rPr>
        <w:t>One $1</w:t>
      </w:r>
      <w:r w:rsidR="001F0C18" w:rsidRPr="008C6690">
        <w:rPr>
          <w:rFonts w:ascii="Times New Roman" w:hAnsi="Times New Roman" w:cs="Times New Roman"/>
        </w:rPr>
        <w:t>,0</w:t>
      </w:r>
      <w:r w:rsidR="00463140" w:rsidRPr="008C6690">
        <w:rPr>
          <w:rFonts w:ascii="Times New Roman" w:hAnsi="Times New Roman" w:cs="Times New Roman"/>
        </w:rPr>
        <w:t>00</w:t>
      </w:r>
      <w:r w:rsidRPr="008C6690">
        <w:rPr>
          <w:rFonts w:ascii="Times New Roman" w:hAnsi="Times New Roman" w:cs="Times New Roman"/>
        </w:rPr>
        <w:t xml:space="preserve"> award</w:t>
      </w:r>
    </w:p>
    <w:p w:rsidR="00463140" w:rsidRPr="008C6690" w:rsidRDefault="00463140" w:rsidP="0066513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C6690">
        <w:rPr>
          <w:rFonts w:ascii="Times New Roman" w:hAnsi="Times New Roman" w:cs="Times New Roman"/>
        </w:rPr>
        <w:t>Full-time</w:t>
      </w:r>
      <w:r w:rsidR="000543A2" w:rsidRPr="008C6690">
        <w:rPr>
          <w:rFonts w:ascii="Times New Roman" w:hAnsi="Times New Roman" w:cs="Times New Roman"/>
        </w:rPr>
        <w:t xml:space="preserve"> female</w:t>
      </w:r>
      <w:r w:rsidRPr="008C6690">
        <w:rPr>
          <w:rFonts w:ascii="Times New Roman" w:hAnsi="Times New Roman" w:cs="Times New Roman"/>
        </w:rPr>
        <w:t xml:space="preserve"> students, in good standing, from the DMD program</w:t>
      </w:r>
    </w:p>
    <w:p w:rsidR="00B83DB1" w:rsidRPr="008C6690" w:rsidRDefault="00DF6813" w:rsidP="006651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C6690">
        <w:rPr>
          <w:rFonts w:ascii="Times New Roman" w:hAnsi="Times New Roman" w:cs="Times New Roman"/>
          <w:b/>
        </w:rPr>
        <w:t>School of Osteopathic Medicine in Arizona</w:t>
      </w:r>
      <w:r w:rsidR="00B83DB1" w:rsidRPr="008C6690">
        <w:rPr>
          <w:rFonts w:ascii="Times New Roman" w:hAnsi="Times New Roman" w:cs="Times New Roman"/>
          <w:b/>
        </w:rPr>
        <w:t xml:space="preserve"> (SOMA)</w:t>
      </w:r>
      <w:r w:rsidR="004C7255" w:rsidRPr="008C6690">
        <w:rPr>
          <w:rFonts w:ascii="Times New Roman" w:hAnsi="Times New Roman" w:cs="Times New Roman"/>
          <w:b/>
        </w:rPr>
        <w:t xml:space="preserve"> – 1 total award</w:t>
      </w:r>
    </w:p>
    <w:p w:rsidR="00ED3664" w:rsidRPr="008C6690" w:rsidRDefault="000543A2" w:rsidP="0066513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C6690">
        <w:rPr>
          <w:rFonts w:ascii="Times New Roman" w:hAnsi="Times New Roman" w:cs="Times New Roman"/>
        </w:rPr>
        <w:t>One $1,000 award</w:t>
      </w:r>
    </w:p>
    <w:p w:rsidR="00463140" w:rsidRPr="008C6690" w:rsidRDefault="00463140" w:rsidP="0066513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C6690">
        <w:rPr>
          <w:rFonts w:ascii="Times New Roman" w:hAnsi="Times New Roman" w:cs="Times New Roman"/>
        </w:rPr>
        <w:t xml:space="preserve">Full-time </w:t>
      </w:r>
      <w:r w:rsidR="000543A2" w:rsidRPr="008C6690">
        <w:rPr>
          <w:rFonts w:ascii="Times New Roman" w:hAnsi="Times New Roman" w:cs="Times New Roman"/>
        </w:rPr>
        <w:t xml:space="preserve">female </w:t>
      </w:r>
      <w:r w:rsidRPr="008C6690">
        <w:rPr>
          <w:rFonts w:ascii="Times New Roman" w:hAnsi="Times New Roman" w:cs="Times New Roman"/>
        </w:rPr>
        <w:t>students, in good standing</w:t>
      </w:r>
    </w:p>
    <w:p w:rsidR="00B83DB1" w:rsidRPr="008C6690" w:rsidRDefault="00B83DB1" w:rsidP="00665139">
      <w:pPr>
        <w:spacing w:after="0" w:line="240" w:lineRule="auto"/>
        <w:rPr>
          <w:rFonts w:ascii="Times New Roman" w:hAnsi="Times New Roman" w:cs="Times New Roman"/>
        </w:rPr>
      </w:pPr>
    </w:p>
    <w:p w:rsidR="00B83DB1" w:rsidRPr="008C6690" w:rsidRDefault="00ED3664" w:rsidP="00665139">
      <w:pPr>
        <w:spacing w:after="0" w:line="240" w:lineRule="auto"/>
        <w:rPr>
          <w:rFonts w:ascii="Times New Roman" w:hAnsi="Times New Roman" w:cs="Times New Roman"/>
        </w:rPr>
      </w:pPr>
      <w:r w:rsidRPr="008C6690">
        <w:rPr>
          <w:rFonts w:ascii="Times New Roman" w:hAnsi="Times New Roman" w:cs="Times New Roman"/>
          <w:b/>
          <w:u w:val="single"/>
        </w:rPr>
        <w:t>Selection Criteria</w:t>
      </w:r>
      <w:r w:rsidR="00B83DB1" w:rsidRPr="008C6690">
        <w:rPr>
          <w:rFonts w:ascii="Times New Roman" w:hAnsi="Times New Roman" w:cs="Times New Roman"/>
          <w:b/>
          <w:u w:val="single"/>
        </w:rPr>
        <w:t>:</w:t>
      </w:r>
    </w:p>
    <w:p w:rsidR="000543A2" w:rsidRPr="008C6690" w:rsidRDefault="00ED3664" w:rsidP="006651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C6690">
        <w:rPr>
          <w:rFonts w:ascii="Times New Roman" w:hAnsi="Times New Roman" w:cs="Times New Roman"/>
        </w:rPr>
        <w:t xml:space="preserve">Student must be </w:t>
      </w:r>
      <w:r w:rsidR="000543A2" w:rsidRPr="008C6690">
        <w:rPr>
          <w:rFonts w:ascii="Times New Roman" w:hAnsi="Times New Roman" w:cs="Times New Roman"/>
        </w:rPr>
        <w:t>female.</w:t>
      </w:r>
    </w:p>
    <w:p w:rsidR="00463140" w:rsidRPr="008C6690" w:rsidRDefault="000543A2" w:rsidP="006651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C6690">
        <w:rPr>
          <w:rFonts w:ascii="Times New Roman" w:hAnsi="Times New Roman" w:cs="Times New Roman"/>
        </w:rPr>
        <w:t xml:space="preserve">Student must be </w:t>
      </w:r>
      <w:r w:rsidR="00ED3664" w:rsidRPr="008C6690">
        <w:rPr>
          <w:rFonts w:ascii="Times New Roman" w:hAnsi="Times New Roman" w:cs="Times New Roman"/>
        </w:rPr>
        <w:t>enrolled full-time and in good academic standing</w:t>
      </w:r>
      <w:r w:rsidRPr="008C6690">
        <w:rPr>
          <w:rFonts w:ascii="Times New Roman" w:hAnsi="Times New Roman" w:cs="Times New Roman"/>
        </w:rPr>
        <w:t>.</w:t>
      </w:r>
    </w:p>
    <w:p w:rsidR="00E02618" w:rsidRPr="008C6690" w:rsidRDefault="00ED3664" w:rsidP="006651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C6690">
        <w:rPr>
          <w:rFonts w:ascii="Times New Roman" w:hAnsi="Times New Roman" w:cs="Times New Roman"/>
        </w:rPr>
        <w:t>Student must d</w:t>
      </w:r>
      <w:r w:rsidR="00E02618" w:rsidRPr="008C6690">
        <w:rPr>
          <w:rFonts w:ascii="Times New Roman" w:hAnsi="Times New Roman" w:cs="Times New Roman"/>
        </w:rPr>
        <w:t>emonstrate financial need</w:t>
      </w:r>
      <w:r w:rsidR="0092521C" w:rsidRPr="008C6690">
        <w:rPr>
          <w:rFonts w:ascii="Times New Roman" w:hAnsi="Times New Roman" w:cs="Times New Roman"/>
        </w:rPr>
        <w:t xml:space="preserve"> (as verified by financial services).</w:t>
      </w:r>
    </w:p>
    <w:p w:rsidR="00581E79" w:rsidRPr="008C6690" w:rsidRDefault="00ED3664" w:rsidP="006651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C6690">
        <w:rPr>
          <w:rFonts w:ascii="Times New Roman" w:hAnsi="Times New Roman" w:cs="Times New Roman"/>
        </w:rPr>
        <w:t>Student must have a current mi</w:t>
      </w:r>
      <w:r w:rsidR="0007480C" w:rsidRPr="008C6690">
        <w:rPr>
          <w:rFonts w:ascii="Times New Roman" w:hAnsi="Times New Roman" w:cs="Times New Roman"/>
        </w:rPr>
        <w:t xml:space="preserve">nimum </w:t>
      </w:r>
      <w:r w:rsidRPr="008C6690">
        <w:rPr>
          <w:rFonts w:ascii="Times New Roman" w:hAnsi="Times New Roman" w:cs="Times New Roman"/>
        </w:rPr>
        <w:t>GPA of</w:t>
      </w:r>
      <w:r w:rsidR="0092521C" w:rsidRPr="008C6690">
        <w:rPr>
          <w:rFonts w:ascii="Times New Roman" w:hAnsi="Times New Roman" w:cs="Times New Roman"/>
        </w:rPr>
        <w:t xml:space="preserve"> 3.0 (as verified by the Registrar)</w:t>
      </w:r>
      <w:r w:rsidRPr="008C6690">
        <w:rPr>
          <w:rFonts w:ascii="Times New Roman" w:hAnsi="Times New Roman" w:cs="Times New Roman"/>
        </w:rPr>
        <w:t>.</w:t>
      </w:r>
    </w:p>
    <w:p w:rsidR="0092521C" w:rsidRPr="008C6690" w:rsidRDefault="0092521C" w:rsidP="006651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C6690">
        <w:rPr>
          <w:rFonts w:ascii="Times New Roman" w:hAnsi="Times New Roman" w:cs="Times New Roman"/>
        </w:rPr>
        <w:t>Preference will be given to permanent Arizona residents</w:t>
      </w:r>
      <w:r w:rsidR="001F0C18" w:rsidRPr="008C6690">
        <w:rPr>
          <w:rFonts w:ascii="Times New Roman" w:hAnsi="Times New Roman" w:cs="Times New Roman"/>
        </w:rPr>
        <w:t>.</w:t>
      </w:r>
    </w:p>
    <w:p w:rsidR="00A317D5" w:rsidRPr="008C6690" w:rsidRDefault="0022319D" w:rsidP="006651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51EDC" w:rsidRPr="008C6690" w:rsidRDefault="0092521C" w:rsidP="00665139">
      <w:pPr>
        <w:spacing w:after="0" w:line="240" w:lineRule="auto"/>
        <w:rPr>
          <w:rFonts w:ascii="Times New Roman" w:hAnsi="Times New Roman" w:cs="Times New Roman"/>
        </w:rPr>
      </w:pPr>
      <w:r w:rsidRPr="008C6690">
        <w:rPr>
          <w:rFonts w:ascii="Times New Roman" w:hAnsi="Times New Roman" w:cs="Times New Roman"/>
          <w:b/>
          <w:u w:val="single"/>
        </w:rPr>
        <w:t>Application</w:t>
      </w:r>
      <w:r w:rsidR="00F51EDC" w:rsidRPr="008C6690">
        <w:rPr>
          <w:rFonts w:ascii="Times New Roman" w:hAnsi="Times New Roman" w:cs="Times New Roman"/>
          <w:b/>
          <w:u w:val="single"/>
        </w:rPr>
        <w:t xml:space="preserve"> Process:</w:t>
      </w:r>
    </w:p>
    <w:p w:rsidR="008C6690" w:rsidRPr="008C6690" w:rsidRDefault="009D445A" w:rsidP="009D44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Applications </w:t>
      </w:r>
      <w:r w:rsidRPr="008C6690">
        <w:rPr>
          <w:rFonts w:ascii="Times New Roman" w:hAnsi="Times New Roman" w:cs="Times New Roman"/>
        </w:rPr>
        <w:t xml:space="preserve">are available at </w:t>
      </w:r>
      <w:hyperlink r:id="rId9" w:history="1">
        <w:r w:rsidRPr="008C6690">
          <w:rPr>
            <w:rStyle w:val="Hyperlink"/>
            <w:rFonts w:ascii="Times New Roman" w:hAnsi="Times New Roman" w:cs="Times New Roman"/>
          </w:rPr>
          <w:t>www.womenforatsu.org</w:t>
        </w:r>
      </w:hyperlink>
      <w:r w:rsidRPr="008C6690">
        <w:rPr>
          <w:rFonts w:ascii="Times New Roman" w:hAnsi="Times New Roman" w:cs="Times New Roman"/>
        </w:rPr>
        <w:t xml:space="preserve"> and must be received</w:t>
      </w:r>
      <w:r>
        <w:rPr>
          <w:rFonts w:ascii="Times New Roman" w:hAnsi="Times New Roman" w:cs="Times New Roman"/>
        </w:rPr>
        <w:t xml:space="preserve"> via email </w:t>
      </w:r>
      <w:r w:rsidR="00116A7B" w:rsidRPr="008C6690">
        <w:rPr>
          <w:rFonts w:ascii="Times New Roman" w:hAnsi="Times New Roman" w:cs="Times New Roman"/>
        </w:rPr>
        <w:t xml:space="preserve">no later than </w:t>
      </w:r>
      <w:r>
        <w:rPr>
          <w:rFonts w:ascii="Times New Roman" w:hAnsi="Times New Roman" w:cs="Times New Roman"/>
        </w:rPr>
        <w:t xml:space="preserve">5pm, </w:t>
      </w:r>
      <w:r w:rsidR="00C65231">
        <w:rPr>
          <w:rFonts w:ascii="Times New Roman" w:hAnsi="Times New Roman" w:cs="Times New Roman"/>
        </w:rPr>
        <w:t>April 6, 2017</w:t>
      </w:r>
      <w:r>
        <w:rPr>
          <w:rFonts w:ascii="Times New Roman" w:hAnsi="Times New Roman" w:cs="Times New Roman"/>
        </w:rPr>
        <w:t>:</w:t>
      </w:r>
    </w:p>
    <w:p w:rsidR="00922C15" w:rsidRDefault="008C6690" w:rsidP="008C6690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922C15">
        <w:rPr>
          <w:rFonts w:ascii="Times New Roman" w:hAnsi="Times New Roman" w:cs="Times New Roman"/>
          <w:b/>
        </w:rPr>
        <w:t>ASHS</w:t>
      </w:r>
      <w:r w:rsidRPr="00922C15">
        <w:rPr>
          <w:rFonts w:ascii="Times New Roman" w:hAnsi="Times New Roman" w:cs="Times New Roman"/>
        </w:rPr>
        <w:t xml:space="preserve"> - Applicants send their entries to </w:t>
      </w:r>
      <w:r w:rsidR="0022319D">
        <w:rPr>
          <w:rFonts w:ascii="Times New Roman" w:hAnsi="Times New Roman" w:cs="Times New Roman"/>
        </w:rPr>
        <w:t xml:space="preserve">Mellissa </w:t>
      </w:r>
      <w:proofErr w:type="spellStart"/>
      <w:r w:rsidR="0022319D">
        <w:rPr>
          <w:rFonts w:ascii="Times New Roman" w:hAnsi="Times New Roman" w:cs="Times New Roman"/>
        </w:rPr>
        <w:t>Eisenmann</w:t>
      </w:r>
      <w:proofErr w:type="spellEnd"/>
      <w:r w:rsidR="0022319D">
        <w:rPr>
          <w:rFonts w:ascii="Times New Roman" w:hAnsi="Times New Roman" w:cs="Times New Roman"/>
        </w:rPr>
        <w:t xml:space="preserve"> -  </w:t>
      </w:r>
      <w:hyperlink r:id="rId10" w:history="1">
        <w:r w:rsidR="0022319D" w:rsidRPr="00A4644B">
          <w:rPr>
            <w:rStyle w:val="Hyperlink"/>
            <w:rFonts w:ascii="Times New Roman" w:hAnsi="Times New Roman" w:cs="Times New Roman"/>
          </w:rPr>
          <w:t>meisenmann@atsu.edu</w:t>
        </w:r>
      </w:hyperlink>
      <w:r w:rsidR="0022319D">
        <w:rPr>
          <w:rFonts w:ascii="Times New Roman" w:hAnsi="Times New Roman" w:cs="Times New Roman"/>
        </w:rPr>
        <w:t xml:space="preserve"> </w:t>
      </w:r>
      <w:r w:rsidRPr="00922C15">
        <w:rPr>
          <w:rFonts w:ascii="Times New Roman" w:hAnsi="Times New Roman" w:cs="Times New Roman"/>
        </w:rPr>
        <w:t xml:space="preserve">and the ASHS Scholarship committee will select a winner; </w:t>
      </w:r>
    </w:p>
    <w:p w:rsidR="00922C15" w:rsidRDefault="008C6690" w:rsidP="008C6690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922C15">
        <w:rPr>
          <w:rFonts w:ascii="Times New Roman" w:hAnsi="Times New Roman" w:cs="Times New Roman"/>
          <w:b/>
        </w:rPr>
        <w:t>ASDOH</w:t>
      </w:r>
      <w:r w:rsidRPr="00922C15">
        <w:rPr>
          <w:rFonts w:ascii="Times New Roman" w:hAnsi="Times New Roman" w:cs="Times New Roman"/>
        </w:rPr>
        <w:t xml:space="preserve"> - Applican</w:t>
      </w:r>
      <w:r w:rsidR="00C56FA9" w:rsidRPr="00922C15">
        <w:rPr>
          <w:rFonts w:ascii="Times New Roman" w:hAnsi="Times New Roman" w:cs="Times New Roman"/>
        </w:rPr>
        <w:t>ts send their entries to Michel</w:t>
      </w:r>
      <w:r w:rsidRPr="00922C15">
        <w:rPr>
          <w:rFonts w:ascii="Times New Roman" w:hAnsi="Times New Roman" w:cs="Times New Roman"/>
        </w:rPr>
        <w:t>e Fiore</w:t>
      </w:r>
      <w:r w:rsidR="0022319D">
        <w:rPr>
          <w:rFonts w:ascii="Times New Roman" w:hAnsi="Times New Roman" w:cs="Times New Roman"/>
        </w:rPr>
        <w:t xml:space="preserve"> -  </w:t>
      </w:r>
      <w:hyperlink r:id="rId11" w:history="1">
        <w:r w:rsidR="00C65231" w:rsidRPr="00922C15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mfiore@atsu.edu</w:t>
        </w:r>
      </w:hyperlink>
      <w:r w:rsidR="0022319D"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 </w:t>
      </w:r>
      <w:r w:rsidRPr="00922C15">
        <w:rPr>
          <w:rFonts w:ascii="Times New Roman" w:hAnsi="Times New Roman" w:cs="Times New Roman"/>
        </w:rPr>
        <w:t xml:space="preserve">and the ASDOH Scholarship committee will select a winner </w:t>
      </w:r>
    </w:p>
    <w:p w:rsidR="008C6690" w:rsidRPr="00922C15" w:rsidRDefault="008C6690" w:rsidP="008C6690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922C15">
        <w:rPr>
          <w:rFonts w:ascii="Times New Roman" w:hAnsi="Times New Roman" w:cs="Times New Roman"/>
          <w:b/>
        </w:rPr>
        <w:t>SOMA</w:t>
      </w:r>
      <w:r w:rsidRPr="00922C15">
        <w:rPr>
          <w:rFonts w:ascii="Times New Roman" w:hAnsi="Times New Roman" w:cs="Times New Roman"/>
        </w:rPr>
        <w:t xml:space="preserve"> - Ap</w:t>
      </w:r>
      <w:r w:rsidR="0022319D">
        <w:rPr>
          <w:rFonts w:ascii="Times New Roman" w:hAnsi="Times New Roman" w:cs="Times New Roman"/>
        </w:rPr>
        <w:t xml:space="preserve">plicants send their entries to </w:t>
      </w:r>
      <w:hyperlink r:id="rId12" w:tgtFrame="_blank" w:history="1">
        <w:r w:rsidRPr="00922C15">
          <w:rPr>
            <w:rStyle w:val="Hyperlink"/>
            <w:rFonts w:ascii="Times New Roman" w:hAnsi="Times New Roman" w:cs="Times New Roman"/>
            <w:color w:val="1155CC"/>
          </w:rPr>
          <w:t>somaawards@atsu.edu</w:t>
        </w:r>
      </w:hyperlink>
      <w:r w:rsidRPr="00922C15">
        <w:rPr>
          <w:rFonts w:ascii="Times New Roman" w:hAnsi="Times New Roman" w:cs="Times New Roman"/>
        </w:rPr>
        <w:t xml:space="preserve"> and the SOMA Scholarship committee will select a winner</w:t>
      </w:r>
    </w:p>
    <w:p w:rsidR="000543A2" w:rsidRPr="008C6690" w:rsidRDefault="000543A2" w:rsidP="0066513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65139" w:rsidRDefault="0092521C" w:rsidP="008C669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C6690">
        <w:rPr>
          <w:rFonts w:ascii="Times New Roman" w:hAnsi="Times New Roman" w:cs="Times New Roman"/>
        </w:rPr>
        <w:t>Successful candidates will be not</w:t>
      </w:r>
      <w:r w:rsidR="000543A2" w:rsidRPr="008C6690">
        <w:rPr>
          <w:rFonts w:ascii="Times New Roman" w:hAnsi="Times New Roman" w:cs="Times New Roman"/>
        </w:rPr>
        <w:t>ified by</w:t>
      </w:r>
      <w:r w:rsidR="00C24D5B">
        <w:rPr>
          <w:rFonts w:ascii="Times New Roman" w:hAnsi="Times New Roman" w:cs="Times New Roman"/>
        </w:rPr>
        <w:t xml:space="preserve"> email no later than May 4</w:t>
      </w:r>
      <w:r w:rsidR="00C65231">
        <w:rPr>
          <w:rFonts w:ascii="Times New Roman" w:hAnsi="Times New Roman" w:cs="Times New Roman"/>
        </w:rPr>
        <w:t>, 2017</w:t>
      </w:r>
      <w:r w:rsidR="000543A2" w:rsidRPr="008C6690">
        <w:rPr>
          <w:rFonts w:ascii="Times New Roman" w:hAnsi="Times New Roman" w:cs="Times New Roman"/>
        </w:rPr>
        <w:t xml:space="preserve">. </w:t>
      </w:r>
      <w:r w:rsidRPr="008C6690">
        <w:rPr>
          <w:rFonts w:ascii="Times New Roman" w:hAnsi="Times New Roman" w:cs="Times New Roman"/>
        </w:rPr>
        <w:t>Successful cand</w:t>
      </w:r>
      <w:r w:rsidR="000543A2" w:rsidRPr="008C6690">
        <w:rPr>
          <w:rFonts w:ascii="Times New Roman" w:hAnsi="Times New Roman" w:cs="Times New Roman"/>
        </w:rPr>
        <w:t>idates will be known as “Women for ATSU S</w:t>
      </w:r>
      <w:r w:rsidRPr="008C6690">
        <w:rPr>
          <w:rFonts w:ascii="Times New Roman" w:hAnsi="Times New Roman" w:cs="Times New Roman"/>
        </w:rPr>
        <w:t xml:space="preserve">cholars” and will be </w:t>
      </w:r>
      <w:r w:rsidR="00DA33A2" w:rsidRPr="008C6690">
        <w:rPr>
          <w:rFonts w:ascii="Times New Roman" w:hAnsi="Times New Roman" w:cs="Times New Roman"/>
        </w:rPr>
        <w:t xml:space="preserve">invited </w:t>
      </w:r>
      <w:r w:rsidRPr="008C6690">
        <w:rPr>
          <w:rFonts w:ascii="Times New Roman" w:hAnsi="Times New Roman" w:cs="Times New Roman"/>
        </w:rPr>
        <w:t xml:space="preserve">to attend the recognition event </w:t>
      </w:r>
      <w:r w:rsidR="00DA33A2" w:rsidRPr="008C6690">
        <w:rPr>
          <w:rFonts w:ascii="Times New Roman" w:hAnsi="Times New Roman" w:cs="Times New Roman"/>
        </w:rPr>
        <w:t>hosted by</w:t>
      </w:r>
      <w:r w:rsidR="000543A2" w:rsidRPr="008C6690">
        <w:rPr>
          <w:rFonts w:ascii="Times New Roman" w:hAnsi="Times New Roman" w:cs="Times New Roman"/>
        </w:rPr>
        <w:t xml:space="preserve"> the Women for ATSU program</w:t>
      </w:r>
      <w:r w:rsidRPr="008C6690">
        <w:rPr>
          <w:rFonts w:ascii="Times New Roman" w:hAnsi="Times New Roman" w:cs="Times New Roman"/>
        </w:rPr>
        <w:t xml:space="preserve">.  </w:t>
      </w:r>
      <w:r w:rsidR="00DD6D66" w:rsidRPr="008C6690">
        <w:rPr>
          <w:rFonts w:ascii="Times New Roman" w:hAnsi="Times New Roman" w:cs="Times New Roman"/>
        </w:rPr>
        <w:t>Special recog</w:t>
      </w:r>
      <w:r w:rsidR="000543A2" w:rsidRPr="008C6690">
        <w:rPr>
          <w:rFonts w:ascii="Times New Roman" w:hAnsi="Times New Roman" w:cs="Times New Roman"/>
        </w:rPr>
        <w:t>nition of the Women for ATSU S</w:t>
      </w:r>
      <w:r w:rsidR="00DD6D66" w:rsidRPr="008C6690">
        <w:rPr>
          <w:rFonts w:ascii="Times New Roman" w:hAnsi="Times New Roman" w:cs="Times New Roman"/>
        </w:rPr>
        <w:t xml:space="preserve">cholars </w:t>
      </w:r>
      <w:r w:rsidRPr="008C6690">
        <w:rPr>
          <w:rFonts w:ascii="Times New Roman" w:hAnsi="Times New Roman" w:cs="Times New Roman"/>
        </w:rPr>
        <w:t xml:space="preserve">will be listed </w:t>
      </w:r>
      <w:r w:rsidR="00DD6D66" w:rsidRPr="008C6690">
        <w:rPr>
          <w:rFonts w:ascii="Times New Roman" w:hAnsi="Times New Roman" w:cs="Times New Roman"/>
        </w:rPr>
        <w:t xml:space="preserve">on </w:t>
      </w:r>
      <w:r w:rsidRPr="008C6690">
        <w:rPr>
          <w:rFonts w:ascii="Times New Roman" w:hAnsi="Times New Roman" w:cs="Times New Roman"/>
        </w:rPr>
        <w:t xml:space="preserve">the </w:t>
      </w:r>
      <w:r w:rsidR="00DD6D66" w:rsidRPr="008C6690">
        <w:rPr>
          <w:rFonts w:ascii="Times New Roman" w:hAnsi="Times New Roman" w:cs="Times New Roman"/>
        </w:rPr>
        <w:t>website (</w:t>
      </w:r>
      <w:hyperlink r:id="rId13" w:history="1">
        <w:r w:rsidR="000543A2" w:rsidRPr="008C6690">
          <w:rPr>
            <w:rStyle w:val="Hyperlink"/>
            <w:rFonts w:ascii="Times New Roman" w:hAnsi="Times New Roman" w:cs="Times New Roman"/>
          </w:rPr>
          <w:t>www.womenforatsu.org</w:t>
        </w:r>
      </w:hyperlink>
      <w:r w:rsidR="00DD6D66" w:rsidRPr="008C6690">
        <w:rPr>
          <w:rFonts w:ascii="Times New Roman" w:hAnsi="Times New Roman" w:cs="Times New Roman"/>
        </w:rPr>
        <w:t>)</w:t>
      </w:r>
      <w:r w:rsidRPr="008C6690">
        <w:rPr>
          <w:rFonts w:ascii="Times New Roman" w:hAnsi="Times New Roman" w:cs="Times New Roman"/>
        </w:rPr>
        <w:t>.</w:t>
      </w:r>
      <w:r w:rsidR="00665139">
        <w:rPr>
          <w:rFonts w:ascii="Arial" w:hAnsi="Arial" w:cs="Arial"/>
          <w:b/>
          <w:sz w:val="28"/>
          <w:szCs w:val="28"/>
        </w:rPr>
        <w:br w:type="page"/>
      </w:r>
    </w:p>
    <w:p w:rsidR="001B13C5" w:rsidRDefault="008E29DA" w:rsidP="00665139">
      <w:pPr>
        <w:spacing w:after="0" w:line="240" w:lineRule="auto"/>
        <w:rPr>
          <w:rFonts w:ascii="Arial" w:hAnsi="Arial" w:cs="Arial"/>
          <w:b/>
          <w:noProof/>
          <w:sz w:val="28"/>
          <w:szCs w:val="28"/>
        </w:rPr>
      </w:pPr>
      <w:r w:rsidRPr="00DA2DF2">
        <w:rPr>
          <w:rFonts w:ascii="Arial" w:hAnsi="Arial" w:cs="Arial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0" locked="0" layoutInCell="1" allowOverlap="1" wp14:anchorId="3D11F11C" wp14:editId="745B8EE5">
            <wp:simplePos x="0" y="0"/>
            <wp:positionH relativeFrom="column">
              <wp:posOffset>-361950</wp:posOffset>
            </wp:positionH>
            <wp:positionV relativeFrom="paragraph">
              <wp:posOffset>-104140</wp:posOffset>
            </wp:positionV>
            <wp:extent cx="1485033" cy="1162050"/>
            <wp:effectExtent l="0" t="0" r="127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033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9DA" w:rsidRDefault="008E29DA" w:rsidP="00665139">
      <w:pPr>
        <w:spacing w:after="0" w:line="240" w:lineRule="auto"/>
        <w:rPr>
          <w:rFonts w:ascii="Arial" w:hAnsi="Arial" w:cs="Arial"/>
          <w:b/>
          <w:noProof/>
          <w:sz w:val="28"/>
          <w:szCs w:val="28"/>
        </w:rPr>
      </w:pPr>
    </w:p>
    <w:p w:rsidR="008E29DA" w:rsidRDefault="008E29DA" w:rsidP="008E29DA">
      <w:pPr>
        <w:spacing w:after="0" w:line="240" w:lineRule="auto"/>
        <w:ind w:left="2160"/>
        <w:rPr>
          <w:rFonts w:ascii="Arial" w:hAnsi="Arial" w:cs="Arial"/>
          <w:b/>
          <w:noProof/>
          <w:sz w:val="28"/>
          <w:szCs w:val="28"/>
        </w:rPr>
      </w:pPr>
    </w:p>
    <w:p w:rsidR="008E29DA" w:rsidRPr="004D7DED" w:rsidRDefault="008C6690" w:rsidP="008E29DA">
      <w:pPr>
        <w:spacing w:after="0" w:line="240" w:lineRule="auto"/>
        <w:ind w:left="21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2017</w:t>
      </w:r>
      <w:r w:rsidR="008E29DA" w:rsidRPr="004D7DED">
        <w:rPr>
          <w:rFonts w:ascii="Arial" w:hAnsi="Arial" w:cs="Arial"/>
          <w:b/>
          <w:sz w:val="28"/>
          <w:szCs w:val="28"/>
        </w:rPr>
        <w:t xml:space="preserve"> Scholarship Application</w:t>
      </w:r>
    </w:p>
    <w:p w:rsidR="008E29DA" w:rsidRDefault="008E29DA" w:rsidP="008E29DA">
      <w:pPr>
        <w:pBdr>
          <w:bottom w:val="single" w:sz="12" w:space="1" w:color="auto"/>
        </w:pBdr>
        <w:spacing w:after="0" w:line="240" w:lineRule="auto"/>
        <w:ind w:left="2160"/>
        <w:rPr>
          <w:rFonts w:ascii="Arial" w:hAnsi="Arial" w:cs="Arial"/>
          <w:i/>
          <w:sz w:val="28"/>
          <w:szCs w:val="28"/>
        </w:rPr>
      </w:pPr>
      <w:r w:rsidRPr="004D7DED">
        <w:rPr>
          <w:rFonts w:ascii="Arial" w:hAnsi="Arial" w:cs="Arial"/>
          <w:i/>
          <w:sz w:val="28"/>
          <w:szCs w:val="28"/>
        </w:rPr>
        <w:t>Applicat</w:t>
      </w:r>
      <w:r w:rsidR="00116A7B" w:rsidRPr="004D7DED">
        <w:rPr>
          <w:rFonts w:ascii="Arial" w:hAnsi="Arial" w:cs="Arial"/>
          <w:i/>
          <w:sz w:val="28"/>
          <w:szCs w:val="28"/>
        </w:rPr>
        <w:t xml:space="preserve">ions Accepted Now </w:t>
      </w:r>
      <w:r w:rsidR="00116A7B" w:rsidRPr="00C65231">
        <w:rPr>
          <w:rFonts w:ascii="Arial" w:hAnsi="Arial" w:cs="Arial"/>
          <w:i/>
          <w:sz w:val="28"/>
          <w:szCs w:val="28"/>
        </w:rPr>
        <w:t xml:space="preserve">until </w:t>
      </w:r>
      <w:r w:rsidR="00C65231" w:rsidRPr="00C65231">
        <w:rPr>
          <w:rFonts w:ascii="Arial" w:hAnsi="Arial" w:cs="Arial"/>
          <w:i/>
          <w:sz w:val="28"/>
          <w:szCs w:val="28"/>
        </w:rPr>
        <w:t>April 6</w:t>
      </w:r>
      <w:r w:rsidR="008C6690" w:rsidRPr="00C65231">
        <w:rPr>
          <w:rFonts w:ascii="Arial" w:hAnsi="Arial" w:cs="Arial"/>
          <w:i/>
          <w:sz w:val="28"/>
          <w:szCs w:val="28"/>
        </w:rPr>
        <w:t>, 2017</w:t>
      </w:r>
      <w:r w:rsidRPr="004D7DED">
        <w:rPr>
          <w:rFonts w:ascii="Arial" w:hAnsi="Arial" w:cs="Arial"/>
          <w:i/>
          <w:sz w:val="28"/>
          <w:szCs w:val="28"/>
        </w:rPr>
        <w:t xml:space="preserve"> (5pm, AZ time)</w:t>
      </w:r>
    </w:p>
    <w:p w:rsidR="008E29DA" w:rsidRDefault="008E29DA" w:rsidP="00665139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035031" w:rsidRDefault="00463140" w:rsidP="00665139">
      <w:pPr>
        <w:spacing w:after="0" w:line="240" w:lineRule="auto"/>
        <w:rPr>
          <w:b/>
          <w:sz w:val="24"/>
          <w:u w:val="single"/>
        </w:rPr>
      </w:pPr>
      <w:r>
        <w:rPr>
          <w:rFonts w:ascii="Arial" w:hAnsi="Arial" w:cs="Arial"/>
          <w:i/>
          <w:sz w:val="28"/>
          <w:szCs w:val="28"/>
        </w:rPr>
        <w:t>The s</w:t>
      </w:r>
      <w:r w:rsidR="00035031">
        <w:rPr>
          <w:rFonts w:ascii="Arial" w:hAnsi="Arial" w:cs="Arial"/>
          <w:i/>
          <w:sz w:val="28"/>
          <w:szCs w:val="28"/>
        </w:rPr>
        <w:t>cholarship</w:t>
      </w:r>
      <w:r>
        <w:rPr>
          <w:rFonts w:ascii="Arial" w:hAnsi="Arial" w:cs="Arial"/>
          <w:i/>
          <w:sz w:val="28"/>
          <w:szCs w:val="28"/>
        </w:rPr>
        <w:t>s are</w:t>
      </w:r>
      <w:r w:rsidR="00035031">
        <w:rPr>
          <w:rFonts w:ascii="Arial" w:hAnsi="Arial" w:cs="Arial"/>
          <w:i/>
          <w:sz w:val="28"/>
          <w:szCs w:val="28"/>
        </w:rPr>
        <w:t xml:space="preserve"> open to all </w:t>
      </w:r>
      <w:r>
        <w:rPr>
          <w:rFonts w:ascii="Arial" w:hAnsi="Arial" w:cs="Arial"/>
          <w:i/>
          <w:sz w:val="28"/>
          <w:szCs w:val="28"/>
        </w:rPr>
        <w:t xml:space="preserve">full-time </w:t>
      </w:r>
      <w:r w:rsidR="008E29DA">
        <w:rPr>
          <w:rFonts w:ascii="Arial" w:hAnsi="Arial" w:cs="Arial"/>
          <w:i/>
          <w:sz w:val="28"/>
          <w:szCs w:val="28"/>
        </w:rPr>
        <w:t xml:space="preserve">female </w:t>
      </w:r>
      <w:r>
        <w:rPr>
          <w:rFonts w:ascii="Arial" w:hAnsi="Arial" w:cs="Arial"/>
          <w:i/>
          <w:sz w:val="28"/>
          <w:szCs w:val="28"/>
        </w:rPr>
        <w:t>students, in good standing, currently enrolled in ASHS, ASDOH or SOMA.</w:t>
      </w:r>
    </w:p>
    <w:p w:rsidR="0092521C" w:rsidRDefault="0092521C" w:rsidP="00665139">
      <w:pPr>
        <w:spacing w:after="0" w:line="240" w:lineRule="auto"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9"/>
      </w:tblGrid>
      <w:tr w:rsidR="00665139" w:rsidRPr="00665139" w:rsidTr="00294DD6">
        <w:trPr>
          <w:trHeight w:val="386"/>
        </w:trPr>
        <w:tc>
          <w:tcPr>
            <w:tcW w:w="9018" w:type="dxa"/>
            <w:gridSpan w:val="2"/>
          </w:tcPr>
          <w:p w:rsidR="001B13C5" w:rsidRPr="00294DD6" w:rsidRDefault="00665139" w:rsidP="00146F41">
            <w:pPr>
              <w:rPr>
                <w:sz w:val="24"/>
              </w:rPr>
            </w:pPr>
            <w:r w:rsidRPr="00665139">
              <w:rPr>
                <w:sz w:val="24"/>
              </w:rPr>
              <w:t>Full Name</w:t>
            </w:r>
            <w:r w:rsidR="00146F41">
              <w:rPr>
                <w:sz w:val="24"/>
              </w:rPr>
              <w:t xml:space="preserve">:  </w:t>
            </w:r>
            <w:sdt>
              <w:sdtPr>
                <w:rPr>
                  <w:sz w:val="24"/>
                </w:rPr>
                <w:id w:val="-47737945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5543D" w:rsidRPr="00CF6C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65139" w:rsidRPr="00665139" w:rsidTr="00294DD6">
        <w:trPr>
          <w:trHeight w:val="350"/>
        </w:trPr>
        <w:tc>
          <w:tcPr>
            <w:tcW w:w="9018" w:type="dxa"/>
            <w:gridSpan w:val="2"/>
          </w:tcPr>
          <w:p w:rsidR="00665139" w:rsidRPr="00665139" w:rsidRDefault="00665139" w:rsidP="00146F41">
            <w:pPr>
              <w:rPr>
                <w:sz w:val="24"/>
              </w:rPr>
            </w:pPr>
            <w:r w:rsidRPr="00665139">
              <w:rPr>
                <w:sz w:val="24"/>
              </w:rPr>
              <w:t>Email:</w:t>
            </w:r>
            <w:r w:rsidR="00146F41">
              <w:rPr>
                <w:sz w:val="24"/>
              </w:rPr>
              <w:t xml:space="preserve"> </w:t>
            </w:r>
            <w:r w:rsidR="00D5543D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54667011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5543D" w:rsidRPr="00CF6C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65139" w:rsidRPr="00665139">
        <w:tc>
          <w:tcPr>
            <w:tcW w:w="9018" w:type="dxa"/>
            <w:gridSpan w:val="2"/>
          </w:tcPr>
          <w:p w:rsidR="00665139" w:rsidRPr="00665139" w:rsidRDefault="00665139" w:rsidP="00D5543D">
            <w:pPr>
              <w:rPr>
                <w:sz w:val="24"/>
              </w:rPr>
            </w:pPr>
            <w:r w:rsidRPr="00665139">
              <w:rPr>
                <w:sz w:val="24"/>
              </w:rPr>
              <w:t xml:space="preserve">Daytime Phone:  </w:t>
            </w:r>
            <w:sdt>
              <w:sdtPr>
                <w:rPr>
                  <w:sz w:val="24"/>
                </w:rPr>
                <w:id w:val="61918046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5543D" w:rsidRPr="00CF6C7D">
                  <w:rPr>
                    <w:rStyle w:val="PlaceholderText"/>
                  </w:rPr>
                  <w:t>Click here to enter text.</w:t>
                </w:r>
              </w:sdtContent>
            </w:sdt>
            <w:r w:rsidRPr="00665139">
              <w:rPr>
                <w:sz w:val="24"/>
              </w:rPr>
              <w:t xml:space="preserve"> </w:t>
            </w:r>
            <w:r w:rsidR="00D5543D">
              <w:rPr>
                <w:sz w:val="24"/>
              </w:rPr>
              <w:tab/>
            </w:r>
            <w:r w:rsidRPr="00665139">
              <w:rPr>
                <w:sz w:val="24"/>
              </w:rPr>
              <w:t xml:space="preserve"> </w:t>
            </w:r>
            <w:r w:rsidR="00D5543D">
              <w:rPr>
                <w:sz w:val="24"/>
              </w:rPr>
              <w:t xml:space="preserve">Home Phone:  </w:t>
            </w:r>
            <w:sdt>
              <w:sdtPr>
                <w:rPr>
                  <w:sz w:val="24"/>
                </w:rPr>
                <w:id w:val="-195339200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5543D" w:rsidRPr="00CF6C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46F41" w:rsidRPr="00665139" w:rsidTr="00146F41">
        <w:tc>
          <w:tcPr>
            <w:tcW w:w="9018" w:type="dxa"/>
            <w:gridSpan w:val="2"/>
          </w:tcPr>
          <w:p w:rsidR="00146F41" w:rsidRPr="00146F41" w:rsidRDefault="00146F41" w:rsidP="00146F41">
            <w:pPr>
              <w:rPr>
                <w:sz w:val="24"/>
              </w:rPr>
            </w:pPr>
            <w:r>
              <w:rPr>
                <w:sz w:val="24"/>
              </w:rPr>
              <w:t xml:space="preserve">Permanent Arizona Resident                                  </w:t>
            </w:r>
            <w:sdt>
              <w:sdtPr>
                <w:rPr>
                  <w:sz w:val="24"/>
                </w:rPr>
                <w:id w:val="-36313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5E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146F41">
              <w:rPr>
                <w:sz w:val="24"/>
              </w:rPr>
              <w:t>Yes</w:t>
            </w:r>
            <w:r>
              <w:rPr>
                <w:sz w:val="24"/>
              </w:rPr>
              <w:t xml:space="preserve">                 </w:t>
            </w:r>
            <w:sdt>
              <w:sdtPr>
                <w:rPr>
                  <w:sz w:val="24"/>
                </w:rPr>
                <w:id w:val="19852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5E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146F41">
              <w:rPr>
                <w:sz w:val="24"/>
              </w:rPr>
              <w:t>No</w:t>
            </w:r>
          </w:p>
        </w:tc>
      </w:tr>
      <w:tr w:rsidR="00294DD6" w:rsidRPr="00665139">
        <w:tc>
          <w:tcPr>
            <w:tcW w:w="9018" w:type="dxa"/>
            <w:gridSpan w:val="2"/>
          </w:tcPr>
          <w:p w:rsidR="00294DD6" w:rsidRDefault="00294DD6" w:rsidP="00294DD6">
            <w:pPr>
              <w:rPr>
                <w:sz w:val="24"/>
              </w:rPr>
            </w:pPr>
            <w:r>
              <w:rPr>
                <w:sz w:val="24"/>
              </w:rPr>
              <w:t>Let us know why you choose your professional field (limit to 150 words):</w:t>
            </w:r>
          </w:p>
          <w:sdt>
            <w:sdtPr>
              <w:rPr>
                <w:sz w:val="24"/>
              </w:rPr>
              <w:id w:val="838283147"/>
              <w:placeholder>
                <w:docPart w:val="DefaultPlaceholder_1082065158"/>
              </w:placeholder>
              <w:showingPlcHdr/>
            </w:sdtPr>
            <w:sdtEndPr/>
            <w:sdtContent>
              <w:p w:rsidR="00294DD6" w:rsidRDefault="00D5543D" w:rsidP="00294DD6">
                <w:pPr>
                  <w:rPr>
                    <w:sz w:val="24"/>
                  </w:rPr>
                </w:pPr>
                <w:r w:rsidRPr="00CF6C7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94DD6" w:rsidRDefault="00294DD6" w:rsidP="00294DD6">
            <w:pPr>
              <w:rPr>
                <w:sz w:val="24"/>
              </w:rPr>
            </w:pPr>
          </w:p>
          <w:p w:rsidR="00294DD6" w:rsidRPr="00294DD6" w:rsidRDefault="00294DD6" w:rsidP="00294DD6">
            <w:pPr>
              <w:rPr>
                <w:sz w:val="24"/>
              </w:rPr>
            </w:pPr>
          </w:p>
        </w:tc>
      </w:tr>
      <w:tr w:rsidR="002B5705" w:rsidRPr="00665139">
        <w:tc>
          <w:tcPr>
            <w:tcW w:w="4509" w:type="dxa"/>
          </w:tcPr>
          <w:p w:rsidR="002B5705" w:rsidRDefault="002B5705" w:rsidP="00035031">
            <w:pPr>
              <w:rPr>
                <w:sz w:val="24"/>
              </w:rPr>
            </w:pPr>
            <w:r>
              <w:rPr>
                <w:sz w:val="24"/>
              </w:rPr>
              <w:t>School</w:t>
            </w:r>
            <w:r w:rsidRPr="00665139">
              <w:rPr>
                <w:sz w:val="24"/>
              </w:rPr>
              <w:t>:</w:t>
            </w:r>
            <w:r>
              <w:rPr>
                <w:sz w:val="24"/>
              </w:rPr>
              <w:t xml:space="preserve">   </w:t>
            </w:r>
            <w:r w:rsidR="00463140">
              <w:rPr>
                <w:sz w:val="24"/>
              </w:rPr>
              <w:t>(check school/program)</w:t>
            </w:r>
          </w:p>
          <w:p w:rsidR="00463140" w:rsidRPr="001B13C5" w:rsidRDefault="00A20751" w:rsidP="00146F41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8706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5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46F41">
              <w:rPr>
                <w:sz w:val="20"/>
                <w:szCs w:val="20"/>
              </w:rPr>
              <w:t xml:space="preserve"> </w:t>
            </w:r>
            <w:r w:rsidR="00463140" w:rsidRPr="001B13C5">
              <w:rPr>
                <w:sz w:val="20"/>
                <w:szCs w:val="20"/>
              </w:rPr>
              <w:t>ASHS</w:t>
            </w:r>
            <w:r w:rsidR="004E1838">
              <w:rPr>
                <w:sz w:val="20"/>
                <w:szCs w:val="20"/>
              </w:rPr>
              <w:t xml:space="preserve"> (online programs are not eligible)</w:t>
            </w:r>
          </w:p>
          <w:p w:rsidR="00463140" w:rsidRPr="001B13C5" w:rsidRDefault="00A20751" w:rsidP="00146F41">
            <w:pPr>
              <w:pStyle w:val="ListParagraph"/>
              <w:ind w:left="14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686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5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46F41">
              <w:rPr>
                <w:sz w:val="20"/>
                <w:szCs w:val="20"/>
              </w:rPr>
              <w:t xml:space="preserve"> </w:t>
            </w:r>
            <w:r w:rsidR="00463140" w:rsidRPr="001B13C5">
              <w:rPr>
                <w:sz w:val="20"/>
                <w:szCs w:val="20"/>
              </w:rPr>
              <w:t>Athletic Training</w:t>
            </w:r>
          </w:p>
          <w:p w:rsidR="00463140" w:rsidRPr="001B13C5" w:rsidRDefault="00A20751" w:rsidP="00146F41">
            <w:pPr>
              <w:pStyle w:val="ListParagraph"/>
              <w:ind w:left="14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860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5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46F41">
              <w:rPr>
                <w:sz w:val="20"/>
                <w:szCs w:val="20"/>
              </w:rPr>
              <w:t xml:space="preserve"> </w:t>
            </w:r>
            <w:r w:rsidR="00463140" w:rsidRPr="001B13C5">
              <w:rPr>
                <w:sz w:val="20"/>
                <w:szCs w:val="20"/>
              </w:rPr>
              <w:t>Audiology</w:t>
            </w:r>
          </w:p>
          <w:p w:rsidR="00463140" w:rsidRPr="001B13C5" w:rsidRDefault="00A20751" w:rsidP="00146F41">
            <w:pPr>
              <w:pStyle w:val="ListParagraph"/>
              <w:ind w:left="14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378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5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46F41">
              <w:rPr>
                <w:sz w:val="20"/>
                <w:szCs w:val="20"/>
              </w:rPr>
              <w:t xml:space="preserve"> </w:t>
            </w:r>
            <w:r w:rsidR="00463140" w:rsidRPr="001B13C5">
              <w:rPr>
                <w:sz w:val="20"/>
                <w:szCs w:val="20"/>
              </w:rPr>
              <w:t>Occupational Therapy</w:t>
            </w:r>
          </w:p>
          <w:p w:rsidR="00463140" w:rsidRPr="001B13C5" w:rsidRDefault="00A20751" w:rsidP="00146F41">
            <w:pPr>
              <w:pStyle w:val="ListParagraph"/>
              <w:ind w:left="14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49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5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46F41">
              <w:rPr>
                <w:sz w:val="20"/>
                <w:szCs w:val="20"/>
              </w:rPr>
              <w:t xml:space="preserve"> </w:t>
            </w:r>
            <w:r w:rsidR="00463140" w:rsidRPr="001B13C5">
              <w:rPr>
                <w:sz w:val="20"/>
                <w:szCs w:val="20"/>
              </w:rPr>
              <w:t>Physician Assistant Studies</w:t>
            </w:r>
          </w:p>
          <w:p w:rsidR="00463140" w:rsidRPr="001B13C5" w:rsidRDefault="00A20751" w:rsidP="00146F41">
            <w:pPr>
              <w:pStyle w:val="ListParagraph"/>
              <w:ind w:left="14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58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5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46F41">
              <w:rPr>
                <w:sz w:val="20"/>
                <w:szCs w:val="20"/>
              </w:rPr>
              <w:t xml:space="preserve"> </w:t>
            </w:r>
            <w:r w:rsidR="00463140" w:rsidRPr="001B13C5">
              <w:rPr>
                <w:sz w:val="20"/>
                <w:szCs w:val="20"/>
              </w:rPr>
              <w:t>Physical Therapy</w:t>
            </w:r>
          </w:p>
          <w:p w:rsidR="002B5705" w:rsidRPr="001B13C5" w:rsidRDefault="00A20751" w:rsidP="00146F41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519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5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46F41">
              <w:rPr>
                <w:sz w:val="20"/>
                <w:szCs w:val="20"/>
              </w:rPr>
              <w:t xml:space="preserve"> </w:t>
            </w:r>
            <w:r w:rsidR="002B5705" w:rsidRPr="001B13C5">
              <w:rPr>
                <w:sz w:val="20"/>
                <w:szCs w:val="20"/>
              </w:rPr>
              <w:t>ASDOH</w:t>
            </w:r>
            <w:r w:rsidR="00463140" w:rsidRPr="001B13C5">
              <w:rPr>
                <w:sz w:val="20"/>
                <w:szCs w:val="20"/>
              </w:rPr>
              <w:t xml:space="preserve"> (DMD only)</w:t>
            </w:r>
          </w:p>
          <w:p w:rsidR="002B5705" w:rsidRDefault="00A20751" w:rsidP="00146F41">
            <w:pPr>
              <w:pStyle w:val="ListParagraph"/>
              <w:rPr>
                <w:sz w:val="24"/>
              </w:rPr>
            </w:pPr>
            <w:sdt>
              <w:sdtPr>
                <w:rPr>
                  <w:sz w:val="20"/>
                  <w:szCs w:val="20"/>
                </w:rPr>
                <w:id w:val="77035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F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46F41">
              <w:rPr>
                <w:sz w:val="20"/>
                <w:szCs w:val="20"/>
              </w:rPr>
              <w:t xml:space="preserve"> </w:t>
            </w:r>
            <w:r w:rsidR="002B5705" w:rsidRPr="001B13C5">
              <w:rPr>
                <w:sz w:val="20"/>
                <w:szCs w:val="20"/>
              </w:rPr>
              <w:t>SOMA</w:t>
            </w:r>
          </w:p>
        </w:tc>
        <w:tc>
          <w:tcPr>
            <w:tcW w:w="4509" w:type="dxa"/>
          </w:tcPr>
          <w:p w:rsidR="00463140" w:rsidRDefault="00463140" w:rsidP="00463140">
            <w:pPr>
              <w:rPr>
                <w:sz w:val="24"/>
              </w:rPr>
            </w:pPr>
            <w:r>
              <w:rPr>
                <w:sz w:val="24"/>
              </w:rPr>
              <w:t>Anticipated Graduation Year:</w:t>
            </w:r>
          </w:p>
          <w:p w:rsidR="00146F41" w:rsidRPr="00463140" w:rsidRDefault="00146F41" w:rsidP="00463140">
            <w:pPr>
              <w:rPr>
                <w:sz w:val="24"/>
              </w:rPr>
            </w:pPr>
          </w:p>
          <w:p w:rsidR="00463140" w:rsidRDefault="00A20751" w:rsidP="00146F41">
            <w:pPr>
              <w:pStyle w:val="ListParagraph"/>
              <w:rPr>
                <w:sz w:val="24"/>
              </w:rPr>
            </w:pPr>
            <w:sdt>
              <w:sdtPr>
                <w:rPr>
                  <w:sz w:val="24"/>
                </w:rPr>
                <w:id w:val="84921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5E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46F41">
              <w:rPr>
                <w:sz w:val="24"/>
              </w:rPr>
              <w:t xml:space="preserve"> </w:t>
            </w:r>
            <w:r w:rsidR="00C65231">
              <w:rPr>
                <w:sz w:val="24"/>
              </w:rPr>
              <w:t>2017</w:t>
            </w:r>
          </w:p>
          <w:p w:rsidR="00463140" w:rsidRDefault="00A20751" w:rsidP="00146F41">
            <w:pPr>
              <w:pStyle w:val="ListParagraph"/>
              <w:rPr>
                <w:sz w:val="24"/>
              </w:rPr>
            </w:pPr>
            <w:sdt>
              <w:sdtPr>
                <w:rPr>
                  <w:sz w:val="24"/>
                </w:rPr>
                <w:id w:val="-78349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5E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46F41">
              <w:rPr>
                <w:sz w:val="24"/>
              </w:rPr>
              <w:t xml:space="preserve"> </w:t>
            </w:r>
            <w:r w:rsidR="00C65231">
              <w:rPr>
                <w:sz w:val="24"/>
              </w:rPr>
              <w:t>2018</w:t>
            </w:r>
          </w:p>
          <w:p w:rsidR="001F0C18" w:rsidRDefault="00A20751" w:rsidP="00146F41">
            <w:pPr>
              <w:pStyle w:val="ListParagraph"/>
              <w:rPr>
                <w:sz w:val="24"/>
              </w:rPr>
            </w:pPr>
            <w:sdt>
              <w:sdtPr>
                <w:rPr>
                  <w:sz w:val="24"/>
                </w:rPr>
                <w:id w:val="158633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5E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46F41">
              <w:rPr>
                <w:sz w:val="24"/>
              </w:rPr>
              <w:t xml:space="preserve"> </w:t>
            </w:r>
            <w:r w:rsidR="00C65231">
              <w:rPr>
                <w:sz w:val="24"/>
              </w:rPr>
              <w:t>2019</w:t>
            </w:r>
          </w:p>
          <w:p w:rsidR="00463140" w:rsidRPr="00035031" w:rsidRDefault="00A20751" w:rsidP="00146F41">
            <w:pPr>
              <w:pStyle w:val="ListParagraph"/>
              <w:rPr>
                <w:sz w:val="24"/>
              </w:rPr>
            </w:pPr>
            <w:sdt>
              <w:sdtPr>
                <w:rPr>
                  <w:sz w:val="24"/>
                </w:rPr>
                <w:id w:val="-194098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5E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46F41">
              <w:rPr>
                <w:sz w:val="24"/>
              </w:rPr>
              <w:t xml:space="preserve"> </w:t>
            </w:r>
            <w:r w:rsidR="00C65231">
              <w:rPr>
                <w:sz w:val="24"/>
              </w:rPr>
              <w:t>2020</w:t>
            </w:r>
          </w:p>
        </w:tc>
      </w:tr>
      <w:tr w:rsidR="00665139" w:rsidRPr="00665139" w:rsidTr="00294DD6">
        <w:trPr>
          <w:trHeight w:val="404"/>
        </w:trPr>
        <w:tc>
          <w:tcPr>
            <w:tcW w:w="9018" w:type="dxa"/>
            <w:gridSpan w:val="2"/>
          </w:tcPr>
          <w:p w:rsidR="00CA4BE9" w:rsidRPr="00294DD6" w:rsidRDefault="00665139" w:rsidP="001B13C5">
            <w:pPr>
              <w:rPr>
                <w:sz w:val="24"/>
              </w:rPr>
            </w:pPr>
            <w:r w:rsidRPr="00665139">
              <w:rPr>
                <w:sz w:val="24"/>
              </w:rPr>
              <w:t xml:space="preserve">Cumulative GPA:  </w:t>
            </w:r>
            <w:r w:rsidR="00CA4BE9" w:rsidRPr="001B13C5">
              <w:rPr>
                <w:sz w:val="20"/>
                <w:szCs w:val="20"/>
              </w:rPr>
              <w:t>(to be verified by the Registrar’s Office)</w:t>
            </w:r>
            <w:r w:rsidR="00D554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3088185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5543D" w:rsidRPr="00CF6C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65139" w:rsidRPr="00665139" w:rsidTr="00294DD6">
        <w:trPr>
          <w:trHeight w:val="476"/>
        </w:trPr>
        <w:tc>
          <w:tcPr>
            <w:tcW w:w="9018" w:type="dxa"/>
            <w:gridSpan w:val="2"/>
          </w:tcPr>
          <w:p w:rsidR="00665139" w:rsidRPr="00665139" w:rsidRDefault="00665139" w:rsidP="00665139">
            <w:pPr>
              <w:rPr>
                <w:sz w:val="24"/>
              </w:rPr>
            </w:pPr>
            <w:r w:rsidRPr="00665139">
              <w:rPr>
                <w:sz w:val="24"/>
              </w:rPr>
              <w:t>Signature</w:t>
            </w:r>
            <w:r w:rsidRPr="00665139">
              <w:rPr>
                <w:sz w:val="24"/>
              </w:rPr>
              <w:tab/>
            </w:r>
            <w:r w:rsidRPr="00665139">
              <w:rPr>
                <w:sz w:val="24"/>
              </w:rPr>
              <w:tab/>
            </w:r>
            <w:r w:rsidRPr="00665139">
              <w:rPr>
                <w:sz w:val="24"/>
              </w:rPr>
              <w:tab/>
            </w:r>
            <w:r w:rsidRPr="00665139">
              <w:rPr>
                <w:sz w:val="24"/>
              </w:rPr>
              <w:tab/>
            </w:r>
            <w:r w:rsidRPr="00665139">
              <w:rPr>
                <w:sz w:val="24"/>
              </w:rPr>
              <w:tab/>
            </w:r>
            <w:r w:rsidRPr="00665139">
              <w:rPr>
                <w:sz w:val="24"/>
              </w:rPr>
              <w:tab/>
            </w:r>
            <w:r w:rsidRPr="00665139">
              <w:rPr>
                <w:sz w:val="24"/>
              </w:rPr>
              <w:tab/>
              <w:t>Date</w:t>
            </w:r>
            <w:r w:rsidR="00D5543D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78634000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5543D" w:rsidRPr="00CF6C7D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CA4BE9" w:rsidRPr="00665139">
        <w:trPr>
          <w:trHeight w:val="233"/>
        </w:trPr>
        <w:tc>
          <w:tcPr>
            <w:tcW w:w="9018" w:type="dxa"/>
            <w:gridSpan w:val="2"/>
            <w:shd w:val="clear" w:color="auto" w:fill="A6A6A6" w:themeFill="background1" w:themeFillShade="A6"/>
          </w:tcPr>
          <w:p w:rsidR="00CA4BE9" w:rsidRPr="00CA4BE9" w:rsidRDefault="00CA4BE9" w:rsidP="00665139">
            <w:pPr>
              <w:rPr>
                <w:color w:val="A6A6A6" w:themeColor="background1" w:themeShade="A6"/>
                <w:sz w:val="24"/>
              </w:rPr>
            </w:pPr>
          </w:p>
        </w:tc>
      </w:tr>
      <w:tr w:rsidR="00CA4BE9" w:rsidRPr="00665139">
        <w:trPr>
          <w:trHeight w:val="287"/>
        </w:trPr>
        <w:tc>
          <w:tcPr>
            <w:tcW w:w="9018" w:type="dxa"/>
            <w:gridSpan w:val="2"/>
          </w:tcPr>
          <w:p w:rsidR="00CA4BE9" w:rsidRPr="001B13C5" w:rsidRDefault="00CA4BE9" w:rsidP="00665139">
            <w:pPr>
              <w:rPr>
                <w:sz w:val="18"/>
                <w:szCs w:val="18"/>
              </w:rPr>
            </w:pPr>
            <w:r w:rsidRPr="001B13C5">
              <w:rPr>
                <w:sz w:val="18"/>
                <w:szCs w:val="18"/>
              </w:rPr>
              <w:t>For Office Use Only:</w:t>
            </w:r>
          </w:p>
        </w:tc>
      </w:tr>
      <w:tr w:rsidR="00CA4BE9" w:rsidRPr="00665139">
        <w:trPr>
          <w:trHeight w:val="620"/>
        </w:trPr>
        <w:tc>
          <w:tcPr>
            <w:tcW w:w="9018" w:type="dxa"/>
            <w:gridSpan w:val="2"/>
          </w:tcPr>
          <w:p w:rsidR="00CA4BE9" w:rsidRPr="001B13C5" w:rsidRDefault="00A20751" w:rsidP="00146F41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9690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5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46F41">
              <w:rPr>
                <w:sz w:val="20"/>
                <w:szCs w:val="20"/>
              </w:rPr>
              <w:t xml:space="preserve"> </w:t>
            </w:r>
            <w:r w:rsidR="00CA4BE9" w:rsidRPr="001B13C5">
              <w:rPr>
                <w:sz w:val="20"/>
                <w:szCs w:val="20"/>
              </w:rPr>
              <w:t>GPA verified</w:t>
            </w:r>
          </w:p>
          <w:p w:rsidR="00CA4BE9" w:rsidRPr="001B13C5" w:rsidRDefault="00A20751" w:rsidP="00146F41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418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5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46F41">
              <w:rPr>
                <w:sz w:val="20"/>
                <w:szCs w:val="20"/>
              </w:rPr>
              <w:t xml:space="preserve"> </w:t>
            </w:r>
            <w:r w:rsidR="00CA4BE9" w:rsidRPr="001B13C5">
              <w:rPr>
                <w:sz w:val="20"/>
                <w:szCs w:val="20"/>
              </w:rPr>
              <w:t>Financial Need verified</w:t>
            </w:r>
          </w:p>
          <w:p w:rsidR="00CA4BE9" w:rsidRPr="00CA4BE9" w:rsidRDefault="00A20751" w:rsidP="00146F41">
            <w:pPr>
              <w:pStyle w:val="ListParagraph"/>
              <w:rPr>
                <w:sz w:val="24"/>
              </w:rPr>
            </w:pPr>
            <w:sdt>
              <w:sdtPr>
                <w:rPr>
                  <w:sz w:val="20"/>
                  <w:szCs w:val="20"/>
                </w:rPr>
                <w:id w:val="-193219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5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46F41">
              <w:rPr>
                <w:sz w:val="20"/>
                <w:szCs w:val="20"/>
              </w:rPr>
              <w:t xml:space="preserve"> </w:t>
            </w:r>
            <w:r w:rsidR="00CA4BE9" w:rsidRPr="001B13C5">
              <w:rPr>
                <w:sz w:val="20"/>
                <w:szCs w:val="20"/>
              </w:rPr>
              <w:t>Permanent address verified</w:t>
            </w:r>
          </w:p>
        </w:tc>
      </w:tr>
    </w:tbl>
    <w:p w:rsidR="007D1979" w:rsidRDefault="00DF6813" w:rsidP="0066513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83DB1">
        <w:rPr>
          <w:rFonts w:ascii="Arial" w:hAnsi="Arial" w:cs="Arial"/>
          <w:b/>
          <w:sz w:val="24"/>
          <w:szCs w:val="24"/>
        </w:rPr>
        <w:t xml:space="preserve"> </w:t>
      </w:r>
    </w:p>
    <w:p w:rsidR="008C6690" w:rsidRDefault="00CA4BE9" w:rsidP="0066513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Return completed application</w:t>
      </w:r>
      <w:r w:rsidR="004035F0">
        <w:rPr>
          <w:rFonts w:ascii="Arial" w:hAnsi="Arial" w:cs="Arial"/>
          <w:b/>
          <w:sz w:val="24"/>
          <w:szCs w:val="24"/>
        </w:rPr>
        <w:t xml:space="preserve"> via email </w:t>
      </w:r>
      <w:r>
        <w:rPr>
          <w:rFonts w:ascii="Arial" w:hAnsi="Arial" w:cs="Arial"/>
          <w:b/>
          <w:sz w:val="24"/>
          <w:szCs w:val="24"/>
        </w:rPr>
        <w:t xml:space="preserve"> to</w:t>
      </w:r>
      <w:r w:rsidR="008C6690">
        <w:rPr>
          <w:rFonts w:ascii="Arial" w:hAnsi="Arial" w:cs="Arial"/>
          <w:b/>
          <w:sz w:val="24"/>
          <w:szCs w:val="24"/>
        </w:rPr>
        <w:t>:</w:t>
      </w:r>
    </w:p>
    <w:p w:rsidR="008C6690" w:rsidRDefault="008C6690" w:rsidP="008C6690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8C6690">
        <w:rPr>
          <w:rFonts w:ascii="Times New Roman" w:hAnsi="Times New Roman" w:cs="Times New Roman"/>
          <w:b/>
        </w:rPr>
        <w:t>ASHS</w:t>
      </w:r>
      <w:r w:rsidRPr="008C6690">
        <w:rPr>
          <w:rFonts w:ascii="Times New Roman" w:hAnsi="Times New Roman" w:cs="Times New Roman"/>
        </w:rPr>
        <w:t xml:space="preserve"> - Applicants send their entries to </w:t>
      </w:r>
      <w:r w:rsidR="001525E5">
        <w:rPr>
          <w:rFonts w:ascii="Times New Roman" w:hAnsi="Times New Roman" w:cs="Times New Roman"/>
        </w:rPr>
        <w:t xml:space="preserve">Mellissa </w:t>
      </w:r>
      <w:proofErr w:type="spellStart"/>
      <w:r w:rsidR="001525E5">
        <w:rPr>
          <w:rFonts w:ascii="Times New Roman" w:hAnsi="Times New Roman" w:cs="Times New Roman"/>
        </w:rPr>
        <w:t>Eisenmann</w:t>
      </w:r>
      <w:proofErr w:type="spellEnd"/>
      <w:r w:rsidR="001525E5">
        <w:rPr>
          <w:rFonts w:ascii="Times New Roman" w:hAnsi="Times New Roman" w:cs="Times New Roman"/>
        </w:rPr>
        <w:t xml:space="preserve"> -  </w:t>
      </w:r>
      <w:hyperlink r:id="rId14" w:history="1">
        <w:r w:rsidR="001525E5" w:rsidRPr="00A4644B">
          <w:rPr>
            <w:rStyle w:val="Hyperlink"/>
            <w:rFonts w:ascii="Times New Roman" w:hAnsi="Times New Roman" w:cs="Times New Roman"/>
          </w:rPr>
          <w:t>meisenmann@atsu.edu</w:t>
        </w:r>
      </w:hyperlink>
      <w:r w:rsidR="001525E5">
        <w:rPr>
          <w:rFonts w:ascii="Times New Roman" w:hAnsi="Times New Roman" w:cs="Times New Roman"/>
        </w:rPr>
        <w:t xml:space="preserve"> </w:t>
      </w:r>
      <w:r w:rsidRPr="008C6690">
        <w:rPr>
          <w:rFonts w:ascii="Times New Roman" w:hAnsi="Times New Roman" w:cs="Times New Roman"/>
        </w:rPr>
        <w:t>and the ASHS Scholarship</w:t>
      </w:r>
      <w:r w:rsidR="00C65231">
        <w:rPr>
          <w:rFonts w:ascii="Times New Roman" w:hAnsi="Times New Roman" w:cs="Times New Roman"/>
        </w:rPr>
        <w:t xml:space="preserve"> committee will select a winner</w:t>
      </w:r>
      <w:r w:rsidRPr="008C6690">
        <w:rPr>
          <w:rFonts w:ascii="Times New Roman" w:hAnsi="Times New Roman" w:cs="Times New Roman"/>
        </w:rPr>
        <w:t xml:space="preserve"> </w:t>
      </w:r>
    </w:p>
    <w:p w:rsidR="008C6690" w:rsidRDefault="008C6690" w:rsidP="008C6690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8C6690">
        <w:rPr>
          <w:rFonts w:ascii="Times New Roman" w:hAnsi="Times New Roman" w:cs="Times New Roman"/>
          <w:b/>
        </w:rPr>
        <w:t>ASDOH</w:t>
      </w:r>
      <w:r w:rsidRPr="008C6690">
        <w:rPr>
          <w:rFonts w:ascii="Times New Roman" w:hAnsi="Times New Roman" w:cs="Times New Roman"/>
        </w:rPr>
        <w:t xml:space="preserve"> - Applican</w:t>
      </w:r>
      <w:r w:rsidR="00922C15">
        <w:rPr>
          <w:rFonts w:ascii="Times New Roman" w:hAnsi="Times New Roman" w:cs="Times New Roman"/>
        </w:rPr>
        <w:t>ts send their entries to Michel</w:t>
      </w:r>
      <w:r w:rsidRPr="008C6690">
        <w:rPr>
          <w:rFonts w:ascii="Times New Roman" w:hAnsi="Times New Roman" w:cs="Times New Roman"/>
        </w:rPr>
        <w:t>e Fiore</w:t>
      </w:r>
      <w:r w:rsidR="00C65231">
        <w:rPr>
          <w:rFonts w:ascii="Times New Roman" w:hAnsi="Times New Roman" w:cs="Times New Roman"/>
        </w:rPr>
        <w:t xml:space="preserve"> “</w:t>
      </w:r>
      <w:hyperlink r:id="rId15" w:history="1">
        <w:r w:rsidR="00C65231" w:rsidRPr="0055625C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mfiore@atsu.edu</w:t>
        </w:r>
      </w:hyperlink>
      <w:r w:rsidR="00C65231"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” </w:t>
      </w:r>
      <w:r w:rsidRPr="008C6690">
        <w:rPr>
          <w:rFonts w:ascii="Times New Roman" w:hAnsi="Times New Roman" w:cs="Times New Roman"/>
        </w:rPr>
        <w:t xml:space="preserve">and the ASDOH Scholarship committee will select a winner </w:t>
      </w:r>
    </w:p>
    <w:p w:rsidR="008069B0" w:rsidRPr="008C6690" w:rsidRDefault="008C6690" w:rsidP="00665139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8C6690">
        <w:rPr>
          <w:rFonts w:ascii="Times New Roman" w:hAnsi="Times New Roman" w:cs="Times New Roman"/>
          <w:b/>
        </w:rPr>
        <w:t>SOMA</w:t>
      </w:r>
      <w:r w:rsidRPr="008C6690">
        <w:rPr>
          <w:rFonts w:ascii="Times New Roman" w:hAnsi="Times New Roman" w:cs="Times New Roman"/>
        </w:rPr>
        <w:t xml:space="preserve"> - Applicants send their entries to "</w:t>
      </w:r>
      <w:hyperlink r:id="rId16" w:tgtFrame="_blank" w:history="1">
        <w:r w:rsidRPr="008C6690">
          <w:rPr>
            <w:rStyle w:val="Hyperlink"/>
            <w:rFonts w:ascii="Times New Roman" w:hAnsi="Times New Roman" w:cs="Times New Roman"/>
            <w:color w:val="1155CC"/>
          </w:rPr>
          <w:t>somaawards@atsu.edu</w:t>
        </w:r>
      </w:hyperlink>
      <w:r w:rsidRPr="008C6690">
        <w:rPr>
          <w:rFonts w:ascii="Times New Roman" w:hAnsi="Times New Roman" w:cs="Times New Roman"/>
        </w:rPr>
        <w:t>" and the SOMA Scholarship committee will select a winner</w:t>
      </w:r>
    </w:p>
    <w:p w:rsidR="00CA4BE9" w:rsidRPr="007D1979" w:rsidRDefault="00CA4BE9" w:rsidP="0066513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DED">
        <w:rPr>
          <w:rFonts w:ascii="Arial" w:hAnsi="Arial" w:cs="Arial"/>
          <w:b/>
          <w:sz w:val="24"/>
          <w:szCs w:val="24"/>
        </w:rPr>
        <w:t>Applications mu</w:t>
      </w:r>
      <w:r w:rsidR="001F0C18" w:rsidRPr="004D7DED">
        <w:rPr>
          <w:rFonts w:ascii="Arial" w:hAnsi="Arial" w:cs="Arial"/>
          <w:b/>
          <w:sz w:val="24"/>
          <w:szCs w:val="24"/>
        </w:rPr>
        <w:t>s</w:t>
      </w:r>
      <w:r w:rsidR="000543A2" w:rsidRPr="004D7DED">
        <w:rPr>
          <w:rFonts w:ascii="Arial" w:hAnsi="Arial" w:cs="Arial"/>
          <w:b/>
          <w:sz w:val="24"/>
          <w:szCs w:val="24"/>
        </w:rPr>
        <w:t xml:space="preserve">t be </w:t>
      </w:r>
      <w:r w:rsidR="00116A7B" w:rsidRPr="004D7DED">
        <w:rPr>
          <w:rFonts w:ascii="Arial" w:hAnsi="Arial" w:cs="Arial"/>
          <w:b/>
          <w:sz w:val="24"/>
          <w:szCs w:val="24"/>
        </w:rPr>
        <w:t xml:space="preserve">received by 5pm on </w:t>
      </w:r>
      <w:r w:rsidR="00C65231">
        <w:rPr>
          <w:rFonts w:ascii="Arial" w:hAnsi="Arial" w:cs="Arial"/>
          <w:b/>
          <w:sz w:val="24"/>
          <w:szCs w:val="24"/>
        </w:rPr>
        <w:t>April 6, 2017</w:t>
      </w:r>
      <w:r w:rsidRPr="004D7DED">
        <w:rPr>
          <w:rFonts w:ascii="Arial" w:hAnsi="Arial" w:cs="Arial"/>
          <w:b/>
          <w:sz w:val="24"/>
          <w:szCs w:val="24"/>
        </w:rPr>
        <w:t>.</w:t>
      </w:r>
      <w:r w:rsidRPr="00812674">
        <w:rPr>
          <w:rFonts w:ascii="Arial" w:hAnsi="Arial" w:cs="Arial"/>
          <w:b/>
          <w:sz w:val="24"/>
          <w:szCs w:val="24"/>
        </w:rPr>
        <w:t xml:space="preserve">  Late</w:t>
      </w:r>
      <w:r>
        <w:rPr>
          <w:rFonts w:ascii="Arial" w:hAnsi="Arial" w:cs="Arial"/>
          <w:b/>
          <w:sz w:val="24"/>
          <w:szCs w:val="24"/>
        </w:rPr>
        <w:t xml:space="preserve"> applications will not be reviewed.</w:t>
      </w:r>
    </w:p>
    <w:sectPr w:rsidR="00CA4BE9" w:rsidRPr="007D1979" w:rsidSect="001B13C5">
      <w:headerReference w:type="default" r:id="rId17"/>
      <w:pgSz w:w="12240" w:h="15840"/>
      <w:pgMar w:top="810" w:right="117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255" w:rsidRDefault="004C7255" w:rsidP="00A72C46">
      <w:pPr>
        <w:spacing w:after="0" w:line="240" w:lineRule="auto"/>
      </w:pPr>
      <w:r>
        <w:separator/>
      </w:r>
    </w:p>
  </w:endnote>
  <w:endnote w:type="continuationSeparator" w:id="0">
    <w:p w:rsidR="004C7255" w:rsidRDefault="004C7255" w:rsidP="00A7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255" w:rsidRDefault="004C7255" w:rsidP="00A72C46">
      <w:pPr>
        <w:spacing w:after="0" w:line="240" w:lineRule="auto"/>
      </w:pPr>
      <w:r>
        <w:separator/>
      </w:r>
    </w:p>
  </w:footnote>
  <w:footnote w:type="continuationSeparator" w:id="0">
    <w:p w:rsidR="004C7255" w:rsidRDefault="004C7255" w:rsidP="00A72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255" w:rsidRDefault="004C7255">
    <w:pPr>
      <w:pStyle w:val="Header"/>
    </w:pPr>
  </w:p>
  <w:p w:rsidR="004C7255" w:rsidRDefault="004C72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8A1"/>
    <w:multiLevelType w:val="hybridMultilevel"/>
    <w:tmpl w:val="F7202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507A3"/>
    <w:multiLevelType w:val="hybridMultilevel"/>
    <w:tmpl w:val="65CC9C70"/>
    <w:lvl w:ilvl="0" w:tplc="D1E25F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531BB"/>
    <w:multiLevelType w:val="hybridMultilevel"/>
    <w:tmpl w:val="65CC9C70"/>
    <w:lvl w:ilvl="0" w:tplc="D1E25FA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E08D5"/>
    <w:multiLevelType w:val="hybridMultilevel"/>
    <w:tmpl w:val="244E5090"/>
    <w:lvl w:ilvl="0" w:tplc="D1E25FA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B4716"/>
    <w:multiLevelType w:val="hybridMultilevel"/>
    <w:tmpl w:val="E70412AE"/>
    <w:lvl w:ilvl="0" w:tplc="EC980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AC3634"/>
    <w:multiLevelType w:val="hybridMultilevel"/>
    <w:tmpl w:val="244E5090"/>
    <w:lvl w:ilvl="0" w:tplc="D1E25FA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E7441"/>
    <w:multiLevelType w:val="hybridMultilevel"/>
    <w:tmpl w:val="6CE02912"/>
    <w:lvl w:ilvl="0" w:tplc="D1E25FA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23128"/>
    <w:multiLevelType w:val="hybridMultilevel"/>
    <w:tmpl w:val="E70412AE"/>
    <w:lvl w:ilvl="0" w:tplc="EC980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1B1757"/>
    <w:multiLevelType w:val="hybridMultilevel"/>
    <w:tmpl w:val="153E54C4"/>
    <w:lvl w:ilvl="0" w:tplc="D1E25F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61DDF"/>
    <w:multiLevelType w:val="hybridMultilevel"/>
    <w:tmpl w:val="6CE02912"/>
    <w:lvl w:ilvl="0" w:tplc="D1E25F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04BA1"/>
    <w:multiLevelType w:val="hybridMultilevel"/>
    <w:tmpl w:val="41084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C4595"/>
    <w:multiLevelType w:val="hybridMultilevel"/>
    <w:tmpl w:val="40DC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7050F"/>
    <w:multiLevelType w:val="hybridMultilevel"/>
    <w:tmpl w:val="244E5090"/>
    <w:lvl w:ilvl="0" w:tplc="D1E25FA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12"/>
  </w:num>
  <w:num w:numId="10">
    <w:abstractNumId w:val="5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79"/>
    <w:rsid w:val="00033930"/>
    <w:rsid w:val="00035031"/>
    <w:rsid w:val="000543A2"/>
    <w:rsid w:val="00067158"/>
    <w:rsid w:val="0007480C"/>
    <w:rsid w:val="00116A7B"/>
    <w:rsid w:val="00146F41"/>
    <w:rsid w:val="001525E5"/>
    <w:rsid w:val="0017607A"/>
    <w:rsid w:val="001B13C5"/>
    <w:rsid w:val="001B1AB7"/>
    <w:rsid w:val="001F0C18"/>
    <w:rsid w:val="0022319D"/>
    <w:rsid w:val="00294DD6"/>
    <w:rsid w:val="002B5705"/>
    <w:rsid w:val="002F6990"/>
    <w:rsid w:val="003F0058"/>
    <w:rsid w:val="004035F0"/>
    <w:rsid w:val="00417F77"/>
    <w:rsid w:val="004603C9"/>
    <w:rsid w:val="00463140"/>
    <w:rsid w:val="00487220"/>
    <w:rsid w:val="004C7255"/>
    <w:rsid w:val="004D7DED"/>
    <w:rsid w:val="004E1838"/>
    <w:rsid w:val="004E2780"/>
    <w:rsid w:val="004E6D63"/>
    <w:rsid w:val="004F54C6"/>
    <w:rsid w:val="00514F71"/>
    <w:rsid w:val="005571D0"/>
    <w:rsid w:val="00581E79"/>
    <w:rsid w:val="005F5FC9"/>
    <w:rsid w:val="00640148"/>
    <w:rsid w:val="00665139"/>
    <w:rsid w:val="00696FCF"/>
    <w:rsid w:val="006F0E3C"/>
    <w:rsid w:val="007229F4"/>
    <w:rsid w:val="00797C4E"/>
    <w:rsid w:val="007D1979"/>
    <w:rsid w:val="008069B0"/>
    <w:rsid w:val="00812674"/>
    <w:rsid w:val="008C6690"/>
    <w:rsid w:val="008D38CC"/>
    <w:rsid w:val="008E29DA"/>
    <w:rsid w:val="00922C15"/>
    <w:rsid w:val="0092521C"/>
    <w:rsid w:val="00963724"/>
    <w:rsid w:val="009D445A"/>
    <w:rsid w:val="00A20751"/>
    <w:rsid w:val="00A317D5"/>
    <w:rsid w:val="00A54C2A"/>
    <w:rsid w:val="00A72C46"/>
    <w:rsid w:val="00B8141E"/>
    <w:rsid w:val="00B83DB1"/>
    <w:rsid w:val="00C24D5B"/>
    <w:rsid w:val="00C56FA9"/>
    <w:rsid w:val="00C65231"/>
    <w:rsid w:val="00CA4BE9"/>
    <w:rsid w:val="00CD1045"/>
    <w:rsid w:val="00D5543D"/>
    <w:rsid w:val="00DA33A2"/>
    <w:rsid w:val="00DD6D66"/>
    <w:rsid w:val="00DF6813"/>
    <w:rsid w:val="00DF7F39"/>
    <w:rsid w:val="00E02618"/>
    <w:rsid w:val="00ED3664"/>
    <w:rsid w:val="00ED5E81"/>
    <w:rsid w:val="00EE493F"/>
    <w:rsid w:val="00F17D30"/>
    <w:rsid w:val="00F51EDC"/>
    <w:rsid w:val="00F9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9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D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51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4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6314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46F4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72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C46"/>
  </w:style>
  <w:style w:type="paragraph" w:styleId="Footer">
    <w:name w:val="footer"/>
    <w:basedOn w:val="Normal"/>
    <w:link w:val="FooterChar"/>
    <w:uiPriority w:val="99"/>
    <w:unhideWhenUsed/>
    <w:rsid w:val="00A72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C46"/>
  </w:style>
  <w:style w:type="paragraph" w:styleId="NoSpacing">
    <w:name w:val="No Spacing"/>
    <w:uiPriority w:val="1"/>
    <w:qFormat/>
    <w:rsid w:val="008C66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9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D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51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4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6314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46F4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72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C46"/>
  </w:style>
  <w:style w:type="paragraph" w:styleId="Footer">
    <w:name w:val="footer"/>
    <w:basedOn w:val="Normal"/>
    <w:link w:val="FooterChar"/>
    <w:uiPriority w:val="99"/>
    <w:unhideWhenUsed/>
    <w:rsid w:val="00A72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C46"/>
  </w:style>
  <w:style w:type="paragraph" w:styleId="NoSpacing">
    <w:name w:val="No Spacing"/>
    <w:uiPriority w:val="1"/>
    <w:qFormat/>
    <w:rsid w:val="008C6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womenforatsu.or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omaawards@atsu.ed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omaawards@atsu.ed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fiore@ats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iore@atsu.edu" TargetMode="External"/><Relationship Id="rId10" Type="http://schemas.openxmlformats.org/officeDocument/2006/relationships/hyperlink" Target="mailto:meisenmann@atsu.edu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womenforatsu.org" TargetMode="External"/><Relationship Id="rId14" Type="http://schemas.openxmlformats.org/officeDocument/2006/relationships/hyperlink" Target="mailto:meisenmann@ats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0F7B5-1199-417A-AA41-EA6CCDA37DAD}"/>
      </w:docPartPr>
      <w:docPartBody>
        <w:p w:rsidR="009B6B25" w:rsidRDefault="009B6B25">
          <w:r w:rsidRPr="00CF6C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25"/>
    <w:rsid w:val="009B6B25"/>
    <w:rsid w:val="00F4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6B25"/>
    <w:rPr>
      <w:color w:val="808080"/>
    </w:rPr>
  </w:style>
  <w:style w:type="paragraph" w:customStyle="1" w:styleId="1239EE595CBF4AB38CE17CECA2A891D4">
    <w:name w:val="1239EE595CBF4AB38CE17CECA2A891D4"/>
    <w:rsid w:val="00F460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6B25"/>
    <w:rPr>
      <w:color w:val="808080"/>
    </w:rPr>
  </w:style>
  <w:style w:type="paragraph" w:customStyle="1" w:styleId="1239EE595CBF4AB38CE17CECA2A891D4">
    <w:name w:val="1239EE595CBF4AB38CE17CECA2A891D4"/>
    <w:rsid w:val="00F460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ATSU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ASHS</dc:creator>
  <cp:lastModifiedBy>Lisa M. Nonnenmacher</cp:lastModifiedBy>
  <cp:revision>2</cp:revision>
  <cp:lastPrinted>2017-02-09T18:11:00Z</cp:lastPrinted>
  <dcterms:created xsi:type="dcterms:W3CDTF">2017-02-10T17:54:00Z</dcterms:created>
  <dcterms:modified xsi:type="dcterms:W3CDTF">2017-02-10T17:54:00Z</dcterms:modified>
</cp:coreProperties>
</file>